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4A169" w14:textId="16772F41" w:rsidR="00554FD4" w:rsidRDefault="00554FD4" w:rsidP="00BB5477">
      <w:pPr>
        <w:pStyle w:val="TOCHeading"/>
        <w:rPr>
          <w:rFonts w:ascii="Arial" w:eastAsia="Calibri" w:hAnsi="Arial" w:cs="Arial"/>
          <w:bCs w:val="0"/>
          <w:color w:val="auto"/>
          <w:sz w:val="36"/>
          <w:szCs w:val="36"/>
          <w:lang w:val="en-ZA" w:eastAsia="en-US"/>
        </w:rPr>
      </w:pPr>
      <w:bookmarkStart w:id="0" w:name="_Hlk44585892"/>
      <w:bookmarkEnd w:id="0"/>
    </w:p>
    <w:p w14:paraId="7411B951" w14:textId="77777777" w:rsidR="00BB5477" w:rsidRDefault="00BB5477" w:rsidP="00BB5477">
      <w:pPr>
        <w:ind w:left="2880" w:firstLine="720"/>
        <w:rPr>
          <w:rFonts w:ascii="Britannic Bold" w:hAnsi="Britannic Bold" w:cs="Britannic Bold"/>
          <w:sz w:val="72"/>
          <w:szCs w:val="72"/>
        </w:rPr>
      </w:pPr>
      <w:r>
        <w:rPr>
          <w:rFonts w:ascii="Britannic Bold" w:hAnsi="Britannic Bold" w:cs="Britannic Bold"/>
          <w:sz w:val="72"/>
          <w:szCs w:val="72"/>
        </w:rPr>
        <w:t>MKHAMBATHINI</w:t>
      </w:r>
      <w:r w:rsidRPr="00431BEF">
        <w:rPr>
          <w:rFonts w:ascii="Britannic Bold" w:hAnsi="Britannic Bold" w:cs="Britannic Bold"/>
          <w:sz w:val="72"/>
          <w:szCs w:val="72"/>
        </w:rPr>
        <w:t xml:space="preserve"> </w:t>
      </w:r>
    </w:p>
    <w:p w14:paraId="755C82BD" w14:textId="10FA7972" w:rsidR="00BB5477" w:rsidRDefault="00BB5477" w:rsidP="00BB5477">
      <w:pPr>
        <w:ind w:left="2880" w:firstLine="720"/>
      </w:pPr>
      <w:r w:rsidRPr="00431BEF">
        <w:rPr>
          <w:rFonts w:ascii="Britannic Bold" w:hAnsi="Britannic Bold" w:cs="Britannic Bold"/>
          <w:sz w:val="72"/>
          <w:szCs w:val="72"/>
        </w:rPr>
        <w:t>MUNICIPALITY</w:t>
      </w:r>
    </w:p>
    <w:p w14:paraId="0832CBE7" w14:textId="1FC5247A" w:rsidR="00BB5477" w:rsidRDefault="00BB5477" w:rsidP="00BB5477"/>
    <w:p w14:paraId="691521B4" w14:textId="6ABAD7DF" w:rsidR="00BB5477" w:rsidRDefault="00BB5477" w:rsidP="00BB5477"/>
    <w:p w14:paraId="6691A8BA" w14:textId="3F7A4DA2" w:rsidR="00BB5477" w:rsidRDefault="00BB5477" w:rsidP="00BB5477">
      <w:pPr>
        <w:ind w:left="3600" w:firstLine="720"/>
      </w:pPr>
      <w:r>
        <w:rPr>
          <w:rFonts w:ascii="Arial Black" w:hAnsi="Arial Black" w:cs="Arial Black"/>
          <w:noProof/>
          <w:sz w:val="32"/>
          <w:szCs w:val="32"/>
          <w:lang w:eastAsia="en-ZA"/>
        </w:rPr>
        <w:drawing>
          <wp:inline distT="0" distB="0" distL="0" distR="0" wp14:anchorId="52011FC2" wp14:editId="102C4280">
            <wp:extent cx="2819794" cy="2095792"/>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Logo Mkhambathini.png"/>
                    <pic:cNvPicPr/>
                  </pic:nvPicPr>
                  <pic:blipFill>
                    <a:blip r:embed="rId9">
                      <a:extLst>
                        <a:ext uri="{28A0092B-C50C-407E-A947-70E740481C1C}">
                          <a14:useLocalDpi xmlns:a14="http://schemas.microsoft.com/office/drawing/2010/main" val="0"/>
                        </a:ext>
                      </a:extLst>
                    </a:blip>
                    <a:stretch>
                      <a:fillRect/>
                    </a:stretch>
                  </pic:blipFill>
                  <pic:spPr>
                    <a:xfrm>
                      <a:off x="0" y="0"/>
                      <a:ext cx="2819794" cy="2095792"/>
                    </a:xfrm>
                    <a:prstGeom prst="rect">
                      <a:avLst/>
                    </a:prstGeom>
                  </pic:spPr>
                </pic:pic>
              </a:graphicData>
            </a:graphic>
          </wp:inline>
        </w:drawing>
      </w:r>
    </w:p>
    <w:p w14:paraId="70748BC7" w14:textId="77777777" w:rsidR="00BB5477" w:rsidRDefault="00BB5477" w:rsidP="00BB5477">
      <w:pPr>
        <w:ind w:left="3600" w:firstLine="720"/>
      </w:pPr>
    </w:p>
    <w:p w14:paraId="1CF86BEB" w14:textId="254323EE" w:rsidR="00BB5477" w:rsidRDefault="00BB5477" w:rsidP="00BB5477">
      <w:pPr>
        <w:ind w:left="3600" w:firstLine="720"/>
      </w:pPr>
    </w:p>
    <w:p w14:paraId="138A5970" w14:textId="3D95DB81" w:rsidR="00BB5477" w:rsidRDefault="00BB5477" w:rsidP="00BB5477"/>
    <w:p w14:paraId="3912C396" w14:textId="77777777" w:rsidR="00BB5477" w:rsidRPr="00BB5477" w:rsidRDefault="00BB5477" w:rsidP="00BB5477"/>
    <w:p w14:paraId="340136BA" w14:textId="7614D111" w:rsidR="002439EC" w:rsidRDefault="00256AF7" w:rsidP="005F3879">
      <w:pPr>
        <w:jc w:val="center"/>
      </w:pPr>
      <w:r>
        <w:rPr>
          <w:noProof/>
        </w:rPr>
        <w:drawing>
          <wp:inline distT="0" distB="0" distL="0" distR="0" wp14:anchorId="17A561DA" wp14:editId="4361753D">
            <wp:extent cx="2362321" cy="1759040"/>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0">
                      <a:extLst>
                        <a:ext uri="{28A0092B-C50C-407E-A947-70E740481C1C}">
                          <a14:useLocalDpi xmlns:a14="http://schemas.microsoft.com/office/drawing/2010/main" val="0"/>
                        </a:ext>
                      </a:extLst>
                    </a:blip>
                    <a:stretch>
                      <a:fillRect/>
                    </a:stretch>
                  </pic:blipFill>
                  <pic:spPr>
                    <a:xfrm>
                      <a:off x="0" y="0"/>
                      <a:ext cx="2362321" cy="1759040"/>
                    </a:xfrm>
                    <a:prstGeom prst="rect">
                      <a:avLst/>
                    </a:prstGeom>
                  </pic:spPr>
                </pic:pic>
              </a:graphicData>
            </a:graphic>
          </wp:inline>
        </w:drawing>
      </w:r>
    </w:p>
    <w:p w14:paraId="2D9D4188" w14:textId="77777777" w:rsidR="002439EC" w:rsidRPr="002439EC" w:rsidRDefault="002439EC" w:rsidP="002439EC"/>
    <w:p w14:paraId="04E7CE95" w14:textId="77777777" w:rsidR="00554FD4" w:rsidRDefault="00554FD4" w:rsidP="00554FD4">
      <w:pPr>
        <w:pStyle w:val="TOCHeading"/>
        <w:jc w:val="center"/>
        <w:rPr>
          <w:rFonts w:ascii="Arial" w:eastAsia="Calibri" w:hAnsi="Arial" w:cs="Arial"/>
          <w:bCs w:val="0"/>
          <w:color w:val="auto"/>
          <w:sz w:val="52"/>
          <w:szCs w:val="52"/>
          <w:lang w:val="en-ZA" w:eastAsia="en-US"/>
        </w:rPr>
      </w:pPr>
      <w:r w:rsidRPr="005F3879">
        <w:rPr>
          <w:rFonts w:ascii="Arial" w:eastAsia="Calibri" w:hAnsi="Arial" w:cs="Arial"/>
          <w:bCs w:val="0"/>
          <w:color w:val="auto"/>
          <w:sz w:val="52"/>
          <w:szCs w:val="52"/>
          <w:lang w:val="en-ZA" w:eastAsia="en-US"/>
        </w:rPr>
        <w:t>MEDIUM TERM REVENUE AND EXPENDITURE FRAMEWORK</w:t>
      </w:r>
    </w:p>
    <w:p w14:paraId="4BECEB3E" w14:textId="77777777" w:rsidR="005F3879" w:rsidRPr="005F3879" w:rsidRDefault="005F3879" w:rsidP="005F3879"/>
    <w:p w14:paraId="5B097D71" w14:textId="57C8065C" w:rsidR="00554FD4" w:rsidRPr="005F3879" w:rsidRDefault="00554FD4" w:rsidP="005F3879">
      <w:pPr>
        <w:pStyle w:val="NoSpacing"/>
        <w:spacing w:line="360" w:lineRule="auto"/>
        <w:jc w:val="center"/>
        <w:rPr>
          <w:color w:val="FFFFFF"/>
        </w:rPr>
      </w:pPr>
      <w:r>
        <w:rPr>
          <w:color w:val="FFFFFF"/>
          <w:lang w:val="en-US"/>
        </w:rPr>
        <w:t>2016/</w:t>
      </w:r>
      <w:r w:rsidRPr="005F3879">
        <w:rPr>
          <w:b/>
          <w:color w:val="FFFFFF"/>
          <w:lang w:val="en-US"/>
        </w:rPr>
        <w:t>17</w:t>
      </w:r>
      <w:r w:rsidR="00315713" w:rsidRPr="005F3879">
        <w:rPr>
          <w:rFonts w:ascii="Arial" w:hAnsi="Arial" w:cs="Arial"/>
          <w:b/>
          <w:sz w:val="52"/>
          <w:szCs w:val="52"/>
        </w:rPr>
        <w:t xml:space="preserve"> </w:t>
      </w:r>
      <w:r w:rsidR="007176B0">
        <w:rPr>
          <w:rFonts w:ascii="Arial" w:hAnsi="Arial" w:cs="Arial"/>
          <w:b/>
          <w:sz w:val="52"/>
          <w:szCs w:val="52"/>
        </w:rPr>
        <w:t xml:space="preserve">SPECIAL </w:t>
      </w:r>
      <w:r w:rsidRPr="005F3879">
        <w:rPr>
          <w:rFonts w:ascii="Arial" w:hAnsi="Arial" w:cs="Arial"/>
          <w:b/>
          <w:sz w:val="52"/>
          <w:szCs w:val="52"/>
        </w:rPr>
        <w:t>ADJUS</w:t>
      </w:r>
      <w:r w:rsidR="00315713" w:rsidRPr="005F3879">
        <w:rPr>
          <w:rFonts w:ascii="Arial" w:hAnsi="Arial" w:cs="Arial"/>
          <w:b/>
          <w:sz w:val="52"/>
          <w:szCs w:val="52"/>
        </w:rPr>
        <w:t>TMENT BUDGET FOR 20</w:t>
      </w:r>
      <w:r w:rsidR="00B036C6">
        <w:rPr>
          <w:rFonts w:ascii="Arial" w:hAnsi="Arial" w:cs="Arial"/>
          <w:b/>
          <w:sz w:val="52"/>
          <w:szCs w:val="52"/>
        </w:rPr>
        <w:t>20</w:t>
      </w:r>
      <w:r w:rsidR="00315713" w:rsidRPr="005F3879">
        <w:rPr>
          <w:rFonts w:ascii="Arial" w:hAnsi="Arial" w:cs="Arial"/>
          <w:b/>
          <w:sz w:val="52"/>
          <w:szCs w:val="52"/>
        </w:rPr>
        <w:t>/20</w:t>
      </w:r>
      <w:r w:rsidR="00B036C6">
        <w:rPr>
          <w:rFonts w:ascii="Arial" w:hAnsi="Arial" w:cs="Arial"/>
          <w:b/>
          <w:sz w:val="52"/>
          <w:szCs w:val="52"/>
        </w:rPr>
        <w:t>21</w:t>
      </w:r>
      <w:r w:rsidRPr="005F3879">
        <w:rPr>
          <w:rFonts w:ascii="Arial" w:hAnsi="Arial" w:cs="Arial"/>
          <w:b/>
          <w:sz w:val="52"/>
          <w:szCs w:val="52"/>
        </w:rPr>
        <w:t xml:space="preserve"> FINANCIAL YEAR</w:t>
      </w:r>
    </w:p>
    <w:p w14:paraId="161E42AD" w14:textId="77777777" w:rsidR="00554FD4" w:rsidRPr="00554FD4" w:rsidRDefault="00554FD4" w:rsidP="00554FD4"/>
    <w:p w14:paraId="2917B466" w14:textId="77777777" w:rsidR="00554FD4" w:rsidRPr="00554FD4" w:rsidRDefault="00554FD4" w:rsidP="00554FD4"/>
    <w:p w14:paraId="0D70827A" w14:textId="77777777" w:rsidR="00554FD4" w:rsidRDefault="00554FD4" w:rsidP="00554FD4">
      <w:pPr>
        <w:rPr>
          <w:sz w:val="28"/>
          <w:szCs w:val="28"/>
        </w:rPr>
      </w:pPr>
      <w:r>
        <w:br w:type="page"/>
      </w:r>
    </w:p>
    <w:p w14:paraId="304A387F" w14:textId="77777777" w:rsidR="00C433C0" w:rsidRPr="00543173" w:rsidRDefault="00543173">
      <w:pPr>
        <w:pStyle w:val="TOCHeading"/>
        <w:rPr>
          <w:rFonts w:ascii="Arial" w:hAnsi="Arial" w:cs="Arial"/>
          <w:color w:val="auto"/>
        </w:rPr>
      </w:pPr>
      <w:r w:rsidRPr="00543173">
        <w:rPr>
          <w:rFonts w:ascii="Arial" w:eastAsia="Calibri" w:hAnsi="Arial" w:cs="Arial"/>
          <w:bCs w:val="0"/>
          <w:color w:val="auto"/>
          <w:lang w:val="en-ZA" w:eastAsia="en-US"/>
        </w:rPr>
        <w:lastRenderedPageBreak/>
        <w:t xml:space="preserve">Table of </w:t>
      </w:r>
      <w:r w:rsidR="00C433C0" w:rsidRPr="00543173">
        <w:rPr>
          <w:rFonts w:ascii="Arial" w:hAnsi="Arial" w:cs="Arial"/>
          <w:color w:val="auto"/>
        </w:rPr>
        <w:t>Contents</w:t>
      </w:r>
    </w:p>
    <w:p w14:paraId="2A662021" w14:textId="77777777" w:rsidR="00543173" w:rsidRPr="00DF2B12" w:rsidRDefault="00543173" w:rsidP="00543173">
      <w:pPr>
        <w:rPr>
          <w:sz w:val="24"/>
          <w:szCs w:val="24"/>
          <w:lang w:val="en-US" w:eastAsia="ja-JP"/>
        </w:rPr>
      </w:pPr>
    </w:p>
    <w:p w14:paraId="31CE4CE1" w14:textId="0F9AF9ED" w:rsidR="0073794B" w:rsidRPr="00DF2B12" w:rsidRDefault="0073794B" w:rsidP="0073794B">
      <w:pPr>
        <w:pStyle w:val="ListParagraph"/>
        <w:numPr>
          <w:ilvl w:val="1"/>
          <w:numId w:val="21"/>
        </w:numPr>
        <w:jc w:val="both"/>
        <w:rPr>
          <w:rFonts w:ascii="Arial" w:hAnsi="Arial" w:cs="Arial"/>
          <w:sz w:val="28"/>
          <w:szCs w:val="28"/>
        </w:rPr>
      </w:pPr>
      <w:r w:rsidRPr="00DF2B12">
        <w:rPr>
          <w:rFonts w:ascii="Arial" w:hAnsi="Arial" w:cs="Arial"/>
          <w:sz w:val="28"/>
          <w:szCs w:val="28"/>
        </w:rPr>
        <w:t>Mayor’s Report</w:t>
      </w:r>
      <w:r w:rsidRPr="00DF2B12">
        <w:rPr>
          <w:rFonts w:ascii="Arial" w:hAnsi="Arial" w:cs="Arial"/>
          <w:sz w:val="28"/>
          <w:szCs w:val="28"/>
        </w:rPr>
        <w:tab/>
        <w:t>---------------------------------------------------------------------------------------------------4-5</w:t>
      </w:r>
      <w:r w:rsidRPr="00DF2B12">
        <w:rPr>
          <w:rFonts w:ascii="Arial" w:hAnsi="Arial" w:cs="Arial"/>
          <w:sz w:val="28"/>
          <w:szCs w:val="28"/>
        </w:rPr>
        <w:tab/>
      </w:r>
      <w:r w:rsidRPr="00DF2B12">
        <w:rPr>
          <w:rFonts w:ascii="Arial" w:hAnsi="Arial" w:cs="Arial"/>
          <w:sz w:val="28"/>
          <w:szCs w:val="28"/>
        </w:rPr>
        <w:tab/>
      </w:r>
      <w:r w:rsidRPr="00DF2B12">
        <w:rPr>
          <w:rFonts w:ascii="Arial" w:hAnsi="Arial" w:cs="Arial"/>
          <w:sz w:val="28"/>
          <w:szCs w:val="28"/>
        </w:rPr>
        <w:tab/>
      </w:r>
    </w:p>
    <w:p w14:paraId="231DBD94" w14:textId="1A6CF89E" w:rsidR="0073794B" w:rsidRPr="00DF2B12" w:rsidRDefault="0073794B" w:rsidP="0073794B">
      <w:pPr>
        <w:pStyle w:val="ListParagraph"/>
        <w:numPr>
          <w:ilvl w:val="1"/>
          <w:numId w:val="21"/>
        </w:numPr>
        <w:jc w:val="both"/>
        <w:rPr>
          <w:rFonts w:ascii="Arial" w:hAnsi="Arial" w:cs="Arial"/>
          <w:sz w:val="28"/>
          <w:szCs w:val="28"/>
        </w:rPr>
      </w:pPr>
      <w:r w:rsidRPr="00DF2B12">
        <w:rPr>
          <w:rFonts w:ascii="Arial" w:hAnsi="Arial" w:cs="Arial"/>
          <w:sz w:val="28"/>
          <w:szCs w:val="28"/>
        </w:rPr>
        <w:t>Council resolution----------------------------------------------------------------------------------------------------</w:t>
      </w:r>
      <w:r w:rsidR="00DF2B12">
        <w:rPr>
          <w:rFonts w:ascii="Arial" w:hAnsi="Arial" w:cs="Arial"/>
          <w:sz w:val="28"/>
          <w:szCs w:val="28"/>
        </w:rPr>
        <w:t>----</w:t>
      </w:r>
      <w:r w:rsidRPr="00DF2B12">
        <w:rPr>
          <w:rFonts w:ascii="Arial" w:hAnsi="Arial" w:cs="Arial"/>
          <w:sz w:val="28"/>
          <w:szCs w:val="28"/>
        </w:rPr>
        <w:t>6</w:t>
      </w:r>
    </w:p>
    <w:p w14:paraId="0BB453E5" w14:textId="197CAD57" w:rsidR="0073794B" w:rsidRPr="00DF2B12" w:rsidRDefault="0073794B" w:rsidP="0073794B">
      <w:pPr>
        <w:pStyle w:val="ListParagraph"/>
        <w:numPr>
          <w:ilvl w:val="1"/>
          <w:numId w:val="21"/>
        </w:numPr>
        <w:jc w:val="both"/>
        <w:rPr>
          <w:rFonts w:ascii="Arial" w:hAnsi="Arial" w:cs="Arial"/>
          <w:sz w:val="28"/>
          <w:szCs w:val="28"/>
        </w:rPr>
      </w:pPr>
      <w:r w:rsidRPr="00DF2B12">
        <w:rPr>
          <w:rFonts w:ascii="Arial" w:hAnsi="Arial" w:cs="Arial"/>
          <w:sz w:val="28"/>
          <w:szCs w:val="28"/>
        </w:rPr>
        <w:t>Executive Summary------------------------------------------------------------------------------------------------</w:t>
      </w:r>
      <w:r w:rsidR="00DF2B12">
        <w:rPr>
          <w:rFonts w:ascii="Arial" w:hAnsi="Arial" w:cs="Arial"/>
          <w:sz w:val="28"/>
          <w:szCs w:val="28"/>
        </w:rPr>
        <w:t>--</w:t>
      </w:r>
      <w:r w:rsidRPr="00DF2B12">
        <w:rPr>
          <w:rFonts w:ascii="Arial" w:hAnsi="Arial" w:cs="Arial"/>
          <w:sz w:val="28"/>
          <w:szCs w:val="28"/>
        </w:rPr>
        <w:t>-</w:t>
      </w:r>
      <w:r w:rsidR="00DF2B12">
        <w:rPr>
          <w:rFonts w:ascii="Arial" w:hAnsi="Arial" w:cs="Arial"/>
          <w:sz w:val="28"/>
          <w:szCs w:val="28"/>
        </w:rPr>
        <w:t>--</w:t>
      </w:r>
      <w:r w:rsidRPr="00DF2B12">
        <w:rPr>
          <w:rFonts w:ascii="Arial" w:hAnsi="Arial" w:cs="Arial"/>
          <w:sz w:val="28"/>
          <w:szCs w:val="28"/>
        </w:rPr>
        <w:t>7</w:t>
      </w:r>
    </w:p>
    <w:p w14:paraId="783C512D" w14:textId="58640CA3" w:rsidR="0073794B" w:rsidRPr="00DF2B12" w:rsidRDefault="0073794B" w:rsidP="0073794B">
      <w:pPr>
        <w:pStyle w:val="ListParagraph"/>
        <w:numPr>
          <w:ilvl w:val="1"/>
          <w:numId w:val="21"/>
        </w:numPr>
        <w:jc w:val="both"/>
        <w:rPr>
          <w:rFonts w:ascii="Arial" w:hAnsi="Arial" w:cs="Arial"/>
          <w:sz w:val="28"/>
          <w:szCs w:val="28"/>
        </w:rPr>
      </w:pPr>
      <w:r w:rsidRPr="00DF2B12">
        <w:rPr>
          <w:rFonts w:ascii="Arial" w:hAnsi="Arial" w:cs="Arial"/>
          <w:sz w:val="28"/>
          <w:szCs w:val="28"/>
        </w:rPr>
        <w:t>Budget Summary------------------------------------------------------------------------------------------------------</w:t>
      </w:r>
      <w:r w:rsidR="00DF2B12">
        <w:rPr>
          <w:rFonts w:ascii="Arial" w:hAnsi="Arial" w:cs="Arial"/>
          <w:sz w:val="28"/>
          <w:szCs w:val="28"/>
        </w:rPr>
        <w:t>-</w:t>
      </w:r>
      <w:r w:rsidR="005F382F">
        <w:rPr>
          <w:rFonts w:ascii="Arial" w:hAnsi="Arial" w:cs="Arial"/>
          <w:sz w:val="28"/>
          <w:szCs w:val="28"/>
        </w:rPr>
        <w:t>8-9</w:t>
      </w:r>
    </w:p>
    <w:p w14:paraId="64DC9E37" w14:textId="3F871F76" w:rsidR="0073794B" w:rsidRPr="00DF2B12" w:rsidRDefault="0073794B" w:rsidP="0073794B">
      <w:pPr>
        <w:pStyle w:val="ListParagraph"/>
        <w:numPr>
          <w:ilvl w:val="1"/>
          <w:numId w:val="21"/>
        </w:numPr>
        <w:jc w:val="both"/>
        <w:rPr>
          <w:rFonts w:ascii="Arial" w:hAnsi="Arial" w:cs="Arial"/>
          <w:sz w:val="28"/>
          <w:szCs w:val="28"/>
        </w:rPr>
      </w:pPr>
      <w:r w:rsidRPr="00DF2B12">
        <w:rPr>
          <w:rFonts w:ascii="Arial" w:hAnsi="Arial" w:cs="Arial"/>
          <w:sz w:val="28"/>
          <w:szCs w:val="28"/>
        </w:rPr>
        <w:t>Capital Expenditure----------------------------------------------------------------------------------------------------</w:t>
      </w:r>
      <w:r w:rsidR="00DF2B12">
        <w:rPr>
          <w:rFonts w:ascii="Arial" w:hAnsi="Arial" w:cs="Arial"/>
          <w:sz w:val="28"/>
          <w:szCs w:val="28"/>
        </w:rPr>
        <w:t>--</w:t>
      </w:r>
      <w:r w:rsidR="005F382F">
        <w:rPr>
          <w:rFonts w:ascii="Arial" w:hAnsi="Arial" w:cs="Arial"/>
          <w:sz w:val="28"/>
          <w:szCs w:val="28"/>
        </w:rPr>
        <w:t>11</w:t>
      </w:r>
    </w:p>
    <w:p w14:paraId="4EDCB2CB" w14:textId="3EF70C9F" w:rsidR="0073794B" w:rsidRPr="00DF2B12" w:rsidRDefault="0073794B" w:rsidP="0073794B">
      <w:pPr>
        <w:pStyle w:val="ListParagraph"/>
        <w:numPr>
          <w:ilvl w:val="1"/>
          <w:numId w:val="21"/>
        </w:numPr>
        <w:jc w:val="both"/>
        <w:rPr>
          <w:rFonts w:ascii="Arial" w:hAnsi="Arial" w:cs="Arial"/>
          <w:sz w:val="28"/>
          <w:szCs w:val="28"/>
        </w:rPr>
      </w:pPr>
      <w:r w:rsidRPr="00DF2B12">
        <w:rPr>
          <w:rFonts w:ascii="Arial" w:hAnsi="Arial" w:cs="Arial"/>
          <w:sz w:val="28"/>
          <w:szCs w:val="28"/>
        </w:rPr>
        <w:t>Operational Expenditure----------------------------------------------------------------------------------------------</w:t>
      </w:r>
      <w:r w:rsidR="00DF2B12">
        <w:rPr>
          <w:rFonts w:ascii="Arial" w:hAnsi="Arial" w:cs="Arial"/>
          <w:sz w:val="28"/>
          <w:szCs w:val="28"/>
        </w:rPr>
        <w:t>-</w:t>
      </w:r>
      <w:r w:rsidRPr="00DF2B12">
        <w:rPr>
          <w:rFonts w:ascii="Arial" w:hAnsi="Arial" w:cs="Arial"/>
          <w:sz w:val="28"/>
          <w:szCs w:val="28"/>
        </w:rPr>
        <w:t>1</w:t>
      </w:r>
      <w:r w:rsidR="005F382F">
        <w:rPr>
          <w:rFonts w:ascii="Arial" w:hAnsi="Arial" w:cs="Arial"/>
          <w:sz w:val="28"/>
          <w:szCs w:val="28"/>
        </w:rPr>
        <w:t>2</w:t>
      </w:r>
    </w:p>
    <w:p w14:paraId="0E5A4F78" w14:textId="2D8F51EF" w:rsidR="0073794B" w:rsidRPr="00DF2B12" w:rsidRDefault="0073794B" w:rsidP="0073794B">
      <w:pPr>
        <w:pStyle w:val="ListParagraph"/>
        <w:numPr>
          <w:ilvl w:val="1"/>
          <w:numId w:val="21"/>
        </w:numPr>
        <w:jc w:val="both"/>
        <w:rPr>
          <w:rFonts w:ascii="Arial" w:hAnsi="Arial" w:cs="Arial"/>
          <w:sz w:val="28"/>
          <w:szCs w:val="28"/>
        </w:rPr>
      </w:pPr>
      <w:r w:rsidRPr="00DF2B12">
        <w:rPr>
          <w:rFonts w:ascii="Arial" w:hAnsi="Arial" w:cs="Arial"/>
          <w:sz w:val="28"/>
          <w:szCs w:val="28"/>
        </w:rPr>
        <w:t>Operational Transfers and Capital Transfers---------------------------------------------------------------------1</w:t>
      </w:r>
      <w:r w:rsidR="005F382F">
        <w:rPr>
          <w:rFonts w:ascii="Arial" w:hAnsi="Arial" w:cs="Arial"/>
          <w:sz w:val="28"/>
          <w:szCs w:val="28"/>
        </w:rPr>
        <w:t>3</w:t>
      </w:r>
    </w:p>
    <w:p w14:paraId="2FD9385E" w14:textId="36587DF8" w:rsidR="0047070A" w:rsidRPr="00DF2B12" w:rsidRDefault="0073794B" w:rsidP="0073794B">
      <w:pPr>
        <w:pStyle w:val="ListParagraph"/>
        <w:numPr>
          <w:ilvl w:val="1"/>
          <w:numId w:val="21"/>
        </w:numPr>
        <w:jc w:val="both"/>
        <w:rPr>
          <w:rFonts w:ascii="Arial" w:hAnsi="Arial" w:cs="Arial"/>
          <w:sz w:val="28"/>
          <w:szCs w:val="28"/>
        </w:rPr>
      </w:pPr>
      <w:r w:rsidRPr="00DF2B12">
        <w:rPr>
          <w:rFonts w:ascii="Arial" w:hAnsi="Arial" w:cs="Arial"/>
          <w:sz w:val="28"/>
          <w:szCs w:val="28"/>
        </w:rPr>
        <w:t xml:space="preserve">Reconciliation of Transfers </w:t>
      </w:r>
      <w:r w:rsidR="00DF2B12" w:rsidRPr="00DF2B12">
        <w:rPr>
          <w:rFonts w:ascii="Arial" w:hAnsi="Arial" w:cs="Arial"/>
          <w:sz w:val="28"/>
          <w:szCs w:val="28"/>
        </w:rPr>
        <w:t>-------------------------------------------------------------------------------------------1</w:t>
      </w:r>
      <w:r w:rsidR="005F382F">
        <w:rPr>
          <w:rFonts w:ascii="Arial" w:hAnsi="Arial" w:cs="Arial"/>
          <w:sz w:val="28"/>
          <w:szCs w:val="28"/>
        </w:rPr>
        <w:t>4</w:t>
      </w:r>
    </w:p>
    <w:p w14:paraId="18C2552A" w14:textId="28EA7D05" w:rsidR="0073794B" w:rsidRPr="00DF2B12" w:rsidRDefault="0073794B" w:rsidP="0073794B">
      <w:pPr>
        <w:pStyle w:val="ListParagraph"/>
        <w:numPr>
          <w:ilvl w:val="1"/>
          <w:numId w:val="21"/>
        </w:numPr>
        <w:jc w:val="both"/>
        <w:rPr>
          <w:rFonts w:ascii="Arial" w:hAnsi="Arial" w:cs="Arial"/>
          <w:sz w:val="28"/>
          <w:szCs w:val="28"/>
        </w:rPr>
      </w:pPr>
      <w:r w:rsidRPr="00DF2B12">
        <w:rPr>
          <w:rFonts w:ascii="Arial" w:hAnsi="Arial" w:cs="Arial"/>
          <w:sz w:val="28"/>
          <w:szCs w:val="28"/>
        </w:rPr>
        <w:t>Cashflow</w:t>
      </w:r>
      <w:r w:rsidR="00DF2B12" w:rsidRPr="00DF2B12">
        <w:rPr>
          <w:rFonts w:ascii="Arial" w:hAnsi="Arial" w:cs="Arial"/>
          <w:sz w:val="28"/>
          <w:szCs w:val="28"/>
        </w:rPr>
        <w:t>-------------------------------------------------------------------------------------------------------------------1</w:t>
      </w:r>
      <w:r w:rsidR="005F382F">
        <w:rPr>
          <w:rFonts w:ascii="Arial" w:hAnsi="Arial" w:cs="Arial"/>
          <w:sz w:val="28"/>
          <w:szCs w:val="28"/>
        </w:rPr>
        <w:t>5</w:t>
      </w:r>
    </w:p>
    <w:p w14:paraId="1727787A" w14:textId="716BE427" w:rsidR="0073794B" w:rsidRPr="00DF2B12" w:rsidRDefault="0073794B" w:rsidP="0073794B">
      <w:pPr>
        <w:pStyle w:val="ListParagraph"/>
        <w:numPr>
          <w:ilvl w:val="1"/>
          <w:numId w:val="21"/>
        </w:numPr>
        <w:jc w:val="both"/>
        <w:rPr>
          <w:rFonts w:ascii="Arial" w:hAnsi="Arial" w:cs="Arial"/>
          <w:sz w:val="28"/>
          <w:szCs w:val="28"/>
        </w:rPr>
      </w:pPr>
      <w:r w:rsidRPr="00DF2B12">
        <w:rPr>
          <w:rFonts w:ascii="Arial" w:hAnsi="Arial" w:cs="Arial"/>
          <w:sz w:val="28"/>
          <w:szCs w:val="28"/>
        </w:rPr>
        <w:t>Quality Certificate</w:t>
      </w:r>
      <w:r w:rsidR="00DF2B12" w:rsidRPr="00DF2B12">
        <w:rPr>
          <w:rFonts w:ascii="Arial" w:hAnsi="Arial" w:cs="Arial"/>
          <w:sz w:val="28"/>
          <w:szCs w:val="28"/>
        </w:rPr>
        <w:t>----------------------------------------------------------------------------------------------------1</w:t>
      </w:r>
      <w:r w:rsidR="005F382F">
        <w:rPr>
          <w:rFonts w:ascii="Arial" w:hAnsi="Arial" w:cs="Arial"/>
          <w:sz w:val="28"/>
          <w:szCs w:val="28"/>
        </w:rPr>
        <w:t>6</w:t>
      </w:r>
    </w:p>
    <w:p w14:paraId="1E357D58" w14:textId="175D7F8C" w:rsidR="0073794B" w:rsidRPr="00DF2B12" w:rsidRDefault="0073794B" w:rsidP="0073794B">
      <w:pPr>
        <w:pStyle w:val="ListParagraph"/>
        <w:ind w:left="405"/>
        <w:jc w:val="both"/>
        <w:rPr>
          <w:rFonts w:ascii="Arial" w:hAnsi="Arial" w:cs="Arial"/>
          <w:sz w:val="28"/>
          <w:szCs w:val="28"/>
        </w:rPr>
      </w:pPr>
    </w:p>
    <w:p w14:paraId="60717C18" w14:textId="53F75CCC" w:rsidR="0073794B" w:rsidRPr="00DF2B12" w:rsidRDefault="0073794B" w:rsidP="0073794B">
      <w:pPr>
        <w:pStyle w:val="ListParagraph"/>
        <w:ind w:left="405"/>
        <w:jc w:val="both"/>
        <w:rPr>
          <w:rFonts w:ascii="Arial" w:hAnsi="Arial" w:cs="Arial"/>
          <w:sz w:val="28"/>
          <w:szCs w:val="28"/>
        </w:rPr>
      </w:pPr>
    </w:p>
    <w:p w14:paraId="3B544105" w14:textId="77777777" w:rsidR="0047070A" w:rsidRPr="00BB17D2" w:rsidRDefault="0047070A" w:rsidP="00BB17D2">
      <w:pPr>
        <w:jc w:val="both"/>
        <w:rPr>
          <w:rFonts w:ascii="Arial" w:hAnsi="Arial" w:cs="Arial"/>
          <w:sz w:val="24"/>
          <w:szCs w:val="24"/>
        </w:rPr>
      </w:pPr>
    </w:p>
    <w:p w14:paraId="2A4F329C" w14:textId="77777777" w:rsidR="004B0AE6" w:rsidRPr="00BB17D2" w:rsidRDefault="004B0AE6" w:rsidP="00BB17D2">
      <w:pPr>
        <w:jc w:val="both"/>
        <w:rPr>
          <w:rFonts w:ascii="Arial" w:hAnsi="Arial" w:cs="Arial"/>
          <w:sz w:val="24"/>
          <w:szCs w:val="24"/>
        </w:rPr>
      </w:pPr>
    </w:p>
    <w:p w14:paraId="3B5563B0" w14:textId="77777777" w:rsidR="0047070A" w:rsidRPr="00BB17D2" w:rsidRDefault="0047070A" w:rsidP="00BB17D2">
      <w:pPr>
        <w:jc w:val="both"/>
        <w:rPr>
          <w:rFonts w:ascii="Arial" w:hAnsi="Arial" w:cs="Arial"/>
          <w:sz w:val="24"/>
          <w:szCs w:val="24"/>
        </w:rPr>
      </w:pPr>
    </w:p>
    <w:p w14:paraId="55DE28AF" w14:textId="77777777" w:rsidR="004B0AE6" w:rsidRPr="00BB17D2" w:rsidRDefault="004B0AE6" w:rsidP="00BB17D2">
      <w:pPr>
        <w:jc w:val="both"/>
        <w:rPr>
          <w:rFonts w:ascii="Arial" w:hAnsi="Arial" w:cs="Arial"/>
          <w:sz w:val="24"/>
          <w:szCs w:val="24"/>
        </w:rPr>
      </w:pPr>
    </w:p>
    <w:p w14:paraId="46CBA1EF" w14:textId="77777777" w:rsidR="00BE4ACE" w:rsidRPr="00BB17D2" w:rsidRDefault="00BE4ACE" w:rsidP="00BB17D2">
      <w:pPr>
        <w:jc w:val="both"/>
        <w:rPr>
          <w:rFonts w:ascii="Arial" w:hAnsi="Arial" w:cs="Arial"/>
          <w:sz w:val="24"/>
          <w:szCs w:val="24"/>
        </w:rPr>
      </w:pPr>
      <w:bookmarkStart w:id="1" w:name="_Toc286034088"/>
      <w:bookmarkStart w:id="2" w:name="_Toc286034679"/>
    </w:p>
    <w:p w14:paraId="0D1017EF" w14:textId="3D3D12F9" w:rsidR="00C433C0" w:rsidRPr="00A83362" w:rsidRDefault="00C433C0" w:rsidP="00A83362">
      <w:pPr>
        <w:rPr>
          <w:rFonts w:ascii="Arial" w:hAnsi="Arial" w:cs="Arial"/>
          <w:sz w:val="24"/>
          <w:szCs w:val="24"/>
        </w:rPr>
      </w:pPr>
      <w:r>
        <w:rPr>
          <w:rFonts w:ascii="Arial" w:hAnsi="Arial" w:cs="Arial"/>
          <w:b/>
          <w:sz w:val="24"/>
          <w:szCs w:val="24"/>
        </w:rPr>
        <w:br w:type="page"/>
      </w:r>
      <w:bookmarkEnd w:id="1"/>
      <w:bookmarkEnd w:id="2"/>
    </w:p>
    <w:p w14:paraId="3D72D197" w14:textId="77777777" w:rsidR="00C433C0" w:rsidRPr="004308B3" w:rsidRDefault="00C433C0" w:rsidP="00C433C0">
      <w:pPr>
        <w:rPr>
          <w:sz w:val="24"/>
          <w:szCs w:val="24"/>
        </w:rPr>
      </w:pPr>
    </w:p>
    <w:p w14:paraId="34D8B4A6" w14:textId="77777777" w:rsidR="009711E1" w:rsidRDefault="009711E1" w:rsidP="009711E1">
      <w:pPr>
        <w:pStyle w:val="Heading2"/>
        <w:rPr>
          <w:rFonts w:cs="Arial"/>
        </w:rPr>
      </w:pPr>
      <w:bookmarkStart w:id="3" w:name="_Toc286034090"/>
      <w:bookmarkStart w:id="4" w:name="_Toc286034681"/>
      <w:bookmarkStart w:id="5" w:name="_Toc286041432"/>
      <w:bookmarkStart w:id="6" w:name="_Toc286041501"/>
      <w:bookmarkStart w:id="7" w:name="_Toc286117311"/>
      <w:r w:rsidRPr="009B31E6">
        <w:rPr>
          <w:rFonts w:cs="Arial"/>
        </w:rPr>
        <w:t>Mayor</w:t>
      </w:r>
      <w:r>
        <w:rPr>
          <w:rFonts w:cs="Arial"/>
        </w:rPr>
        <w:t>’</w:t>
      </w:r>
      <w:r w:rsidRPr="009B31E6">
        <w:rPr>
          <w:rFonts w:cs="Arial"/>
        </w:rPr>
        <w:t>s Report</w:t>
      </w:r>
      <w:bookmarkEnd w:id="3"/>
      <w:bookmarkEnd w:id="4"/>
      <w:bookmarkEnd w:id="5"/>
      <w:bookmarkEnd w:id="6"/>
      <w:bookmarkEnd w:id="7"/>
    </w:p>
    <w:p w14:paraId="7897264F" w14:textId="77777777" w:rsidR="009711E1" w:rsidRPr="00506D7D" w:rsidRDefault="009711E1" w:rsidP="009711E1"/>
    <w:p w14:paraId="59A59504" w14:textId="77777777" w:rsidR="009711E1" w:rsidRPr="00256AF7" w:rsidRDefault="009711E1" w:rsidP="009711E1">
      <w:pPr>
        <w:outlineLvl w:val="0"/>
        <w:rPr>
          <w:rFonts w:ascii="Century Gothic" w:hAnsi="Century Gothic" w:cs="Century Gothic"/>
          <w:b/>
          <w:bCs/>
          <w:lang w:val="en-GB"/>
        </w:rPr>
      </w:pPr>
      <w:r w:rsidRPr="00DD4786">
        <w:rPr>
          <w:rFonts w:ascii="Century Gothic" w:hAnsi="Century Gothic" w:cs="Century Gothic"/>
          <w:b/>
          <w:bCs/>
          <w:color w:val="7030A0"/>
          <w:sz w:val="28"/>
          <w:szCs w:val="28"/>
          <w:lang w:val="en-GB"/>
        </w:rPr>
        <w:t xml:space="preserve">       </w:t>
      </w:r>
      <w:r w:rsidRPr="00256AF7">
        <w:rPr>
          <w:rFonts w:ascii="Century Gothic" w:hAnsi="Century Gothic" w:cs="Century Gothic"/>
          <w:b/>
          <w:bCs/>
          <w:sz w:val="28"/>
          <w:szCs w:val="28"/>
          <w:lang w:val="en-GB"/>
        </w:rPr>
        <w:t xml:space="preserve">                </w:t>
      </w:r>
      <w:r w:rsidRPr="00256AF7">
        <w:rPr>
          <w:rFonts w:ascii="Century Gothic" w:hAnsi="Century Gothic" w:cs="Century Gothic"/>
          <w:b/>
          <w:bCs/>
          <w:lang w:val="en-GB"/>
        </w:rPr>
        <w:t>SPEECH BY THE MAYOR OF MKHAMBATHINI MUNICIPALITY</w:t>
      </w:r>
    </w:p>
    <w:p w14:paraId="40529F15" w14:textId="4813752A" w:rsidR="009711E1" w:rsidRPr="00256AF7" w:rsidRDefault="009711E1" w:rsidP="009711E1">
      <w:pPr>
        <w:jc w:val="center"/>
        <w:rPr>
          <w:rFonts w:ascii="Century Gothic" w:hAnsi="Century Gothic" w:cs="Century Gothic"/>
          <w:b/>
          <w:bCs/>
          <w:lang w:val="en-GB"/>
        </w:rPr>
      </w:pPr>
      <w:r w:rsidRPr="00256AF7">
        <w:rPr>
          <w:rFonts w:ascii="Century Gothic" w:hAnsi="Century Gothic" w:cs="Century Gothic"/>
          <w:b/>
          <w:bCs/>
          <w:lang w:val="en-GB"/>
        </w:rPr>
        <w:t>CLLR. E. NGCONGO PRESENTED TO THE MUNICIPAL COUNCIL ON THE OCCASION OF THE TABLING OF SPECIAL ADJUSTMENT BUDGET FOR 20</w:t>
      </w:r>
      <w:r w:rsidR="00B036C6">
        <w:rPr>
          <w:rFonts w:ascii="Century Gothic" w:hAnsi="Century Gothic" w:cs="Century Gothic"/>
          <w:b/>
          <w:bCs/>
          <w:lang w:val="en-GB"/>
        </w:rPr>
        <w:t>20</w:t>
      </w:r>
      <w:r w:rsidRPr="00256AF7">
        <w:rPr>
          <w:rFonts w:ascii="Century Gothic" w:hAnsi="Century Gothic" w:cs="Century Gothic"/>
          <w:b/>
          <w:bCs/>
          <w:lang w:val="en-GB"/>
        </w:rPr>
        <w:t>/20</w:t>
      </w:r>
      <w:r w:rsidR="00B036C6">
        <w:rPr>
          <w:rFonts w:ascii="Century Gothic" w:hAnsi="Century Gothic" w:cs="Century Gothic"/>
          <w:b/>
          <w:bCs/>
          <w:lang w:val="en-GB"/>
        </w:rPr>
        <w:t>21</w:t>
      </w:r>
      <w:r w:rsidRPr="00256AF7">
        <w:rPr>
          <w:rFonts w:ascii="Century Gothic" w:hAnsi="Century Gothic" w:cs="Century Gothic"/>
          <w:b/>
          <w:bCs/>
          <w:lang w:val="en-GB"/>
        </w:rPr>
        <w:t xml:space="preserve"> FINANCIAL YEAR VIA THE VIRTUAL PLATFORM, </w:t>
      </w:r>
    </w:p>
    <w:p w14:paraId="3CADC04C" w14:textId="22682E99" w:rsidR="009711E1" w:rsidRPr="00256AF7" w:rsidRDefault="009711E1" w:rsidP="009711E1">
      <w:pPr>
        <w:jc w:val="center"/>
        <w:rPr>
          <w:rFonts w:ascii="Century Gothic" w:hAnsi="Century Gothic" w:cs="Century Gothic"/>
          <w:b/>
          <w:bCs/>
          <w:lang w:val="en-GB"/>
        </w:rPr>
      </w:pPr>
      <w:r w:rsidRPr="00256AF7">
        <w:rPr>
          <w:rFonts w:ascii="Century Gothic" w:hAnsi="Century Gothic" w:cs="Century Gothic"/>
          <w:b/>
          <w:bCs/>
          <w:lang w:val="en-GB"/>
        </w:rPr>
        <w:t xml:space="preserve">ON </w:t>
      </w:r>
      <w:r w:rsidR="002022E9">
        <w:rPr>
          <w:rFonts w:ascii="Century Gothic" w:hAnsi="Century Gothic" w:cs="Century Gothic"/>
          <w:b/>
          <w:bCs/>
          <w:lang w:val="en-GB"/>
        </w:rPr>
        <w:t>TUESDAY</w:t>
      </w:r>
      <w:r w:rsidRPr="00256AF7">
        <w:rPr>
          <w:rFonts w:ascii="Century Gothic" w:hAnsi="Century Gothic" w:cs="Century Gothic"/>
          <w:b/>
          <w:bCs/>
          <w:lang w:val="en-GB"/>
        </w:rPr>
        <w:t xml:space="preserve">, </w:t>
      </w:r>
      <w:r w:rsidR="002022E9">
        <w:rPr>
          <w:rFonts w:ascii="Century Gothic" w:hAnsi="Century Gothic" w:cs="Century Gothic"/>
          <w:b/>
          <w:bCs/>
          <w:lang w:val="en-GB"/>
        </w:rPr>
        <w:t>29</w:t>
      </w:r>
      <w:r w:rsidR="00B036C6">
        <w:rPr>
          <w:rFonts w:ascii="Century Gothic" w:hAnsi="Century Gothic" w:cs="Century Gothic"/>
          <w:b/>
          <w:bCs/>
          <w:lang w:val="en-GB"/>
        </w:rPr>
        <w:t xml:space="preserve"> SEPTEMBER</w:t>
      </w:r>
      <w:r w:rsidRPr="00256AF7">
        <w:rPr>
          <w:rFonts w:ascii="Century Gothic" w:hAnsi="Century Gothic" w:cs="Century Gothic"/>
          <w:b/>
          <w:bCs/>
          <w:lang w:val="en-GB"/>
        </w:rPr>
        <w:t xml:space="preserve"> 2020</w:t>
      </w:r>
    </w:p>
    <w:p w14:paraId="70B6EB03" w14:textId="77777777" w:rsidR="009711E1" w:rsidRPr="00256AF7" w:rsidRDefault="009711E1" w:rsidP="009711E1">
      <w:pPr>
        <w:rPr>
          <w:rFonts w:ascii="Century Gothic" w:hAnsi="Century Gothic" w:cs="Century Gothic"/>
          <w:lang w:val="en-GB"/>
        </w:rPr>
      </w:pPr>
      <w:r w:rsidRPr="00256AF7">
        <w:rPr>
          <w:rFonts w:ascii="Century Gothic" w:hAnsi="Century Gothic" w:cs="Century Gothic"/>
          <w:lang w:val="en-GB"/>
        </w:rPr>
        <w:t>Speaker of the Council,</w:t>
      </w:r>
    </w:p>
    <w:p w14:paraId="3462D644" w14:textId="77777777" w:rsidR="009711E1" w:rsidRPr="00256AF7" w:rsidRDefault="009711E1" w:rsidP="009711E1">
      <w:pPr>
        <w:rPr>
          <w:rFonts w:ascii="Century Gothic" w:hAnsi="Century Gothic" w:cs="Century Gothic"/>
          <w:lang w:val="en-GB"/>
        </w:rPr>
      </w:pPr>
      <w:r w:rsidRPr="00256AF7">
        <w:rPr>
          <w:rFonts w:ascii="Century Gothic" w:hAnsi="Century Gothic" w:cs="Century Gothic"/>
          <w:lang w:val="en-GB"/>
        </w:rPr>
        <w:t>Deputy Mayor,</w:t>
      </w:r>
    </w:p>
    <w:p w14:paraId="4EC2B210" w14:textId="77777777" w:rsidR="009711E1" w:rsidRPr="00256AF7" w:rsidRDefault="009711E1" w:rsidP="009711E1">
      <w:pPr>
        <w:rPr>
          <w:rFonts w:ascii="Century Gothic" w:hAnsi="Century Gothic" w:cs="Century Gothic"/>
          <w:lang w:val="en-GB"/>
        </w:rPr>
      </w:pPr>
      <w:r w:rsidRPr="00256AF7">
        <w:rPr>
          <w:rFonts w:ascii="Century Gothic" w:hAnsi="Century Gothic" w:cs="Century Gothic"/>
          <w:lang w:val="en-GB"/>
        </w:rPr>
        <w:t xml:space="preserve">Executive Committee Members, </w:t>
      </w:r>
    </w:p>
    <w:p w14:paraId="1E35F4F8" w14:textId="77777777" w:rsidR="009711E1" w:rsidRPr="00256AF7" w:rsidRDefault="009711E1" w:rsidP="009711E1">
      <w:pPr>
        <w:rPr>
          <w:rFonts w:ascii="Century Gothic" w:hAnsi="Century Gothic" w:cs="Century Gothic"/>
          <w:lang w:val="en-GB"/>
        </w:rPr>
      </w:pPr>
      <w:r w:rsidRPr="00256AF7">
        <w:rPr>
          <w:rFonts w:ascii="Century Gothic" w:hAnsi="Century Gothic" w:cs="Century Gothic"/>
          <w:lang w:val="en-GB"/>
        </w:rPr>
        <w:t>Councillors,</w:t>
      </w:r>
    </w:p>
    <w:p w14:paraId="170389D0" w14:textId="77777777" w:rsidR="009711E1" w:rsidRPr="00256AF7" w:rsidRDefault="009711E1" w:rsidP="009711E1">
      <w:pPr>
        <w:rPr>
          <w:rFonts w:ascii="Century Gothic" w:hAnsi="Century Gothic" w:cs="Century Gothic"/>
          <w:lang w:val="en-GB"/>
        </w:rPr>
      </w:pPr>
      <w:r w:rsidRPr="00256AF7">
        <w:rPr>
          <w:rFonts w:ascii="Century Gothic" w:hAnsi="Century Gothic" w:cs="Century Gothic"/>
          <w:lang w:val="en-GB"/>
        </w:rPr>
        <w:t>Traditional leaders,</w:t>
      </w:r>
    </w:p>
    <w:p w14:paraId="7DCAC17B" w14:textId="77777777" w:rsidR="009711E1" w:rsidRPr="00256AF7" w:rsidRDefault="009711E1" w:rsidP="009711E1">
      <w:pPr>
        <w:rPr>
          <w:rFonts w:ascii="Century Gothic" w:hAnsi="Century Gothic" w:cs="Century Gothic"/>
          <w:lang w:val="en-GB"/>
        </w:rPr>
      </w:pPr>
      <w:r w:rsidRPr="00256AF7">
        <w:rPr>
          <w:rFonts w:ascii="Century Gothic" w:hAnsi="Century Gothic" w:cs="Century Gothic"/>
          <w:lang w:val="en-GB"/>
        </w:rPr>
        <w:t>Municipal Manager,</w:t>
      </w:r>
    </w:p>
    <w:p w14:paraId="666D927A" w14:textId="77777777" w:rsidR="009711E1" w:rsidRPr="00256AF7" w:rsidRDefault="009711E1" w:rsidP="009711E1">
      <w:pPr>
        <w:rPr>
          <w:rFonts w:ascii="Century Gothic" w:hAnsi="Century Gothic" w:cs="Century Gothic"/>
          <w:lang w:val="en-GB"/>
        </w:rPr>
      </w:pPr>
      <w:r w:rsidRPr="00256AF7">
        <w:rPr>
          <w:rFonts w:ascii="Century Gothic" w:hAnsi="Century Gothic" w:cs="Century Gothic"/>
          <w:lang w:val="en-GB"/>
        </w:rPr>
        <w:t>All Senior Managers,</w:t>
      </w:r>
    </w:p>
    <w:p w14:paraId="149949D5" w14:textId="661A05FD" w:rsidR="009711E1" w:rsidRPr="00256AF7" w:rsidRDefault="009711E1" w:rsidP="009711E1">
      <w:pPr>
        <w:rPr>
          <w:rFonts w:ascii="Century Gothic" w:hAnsi="Century Gothic" w:cs="Century Gothic"/>
          <w:lang w:val="en-GB"/>
        </w:rPr>
      </w:pPr>
      <w:r w:rsidRPr="00256AF7">
        <w:rPr>
          <w:rFonts w:ascii="Century Gothic" w:hAnsi="Century Gothic" w:cs="Century Gothic"/>
          <w:lang w:val="en-GB"/>
        </w:rPr>
        <w:t xml:space="preserve"> Chief Financial Officer,</w:t>
      </w:r>
    </w:p>
    <w:p w14:paraId="57B23F5A" w14:textId="77777777" w:rsidR="009711E1" w:rsidRPr="00256AF7" w:rsidRDefault="009711E1" w:rsidP="009711E1">
      <w:pPr>
        <w:rPr>
          <w:rFonts w:ascii="Century Gothic" w:hAnsi="Century Gothic" w:cs="Century Gothic"/>
          <w:lang w:val="en-GB"/>
        </w:rPr>
      </w:pPr>
      <w:r w:rsidRPr="00256AF7">
        <w:rPr>
          <w:rFonts w:ascii="Century Gothic" w:hAnsi="Century Gothic" w:cs="Century Gothic"/>
          <w:lang w:val="en-GB"/>
        </w:rPr>
        <w:t>All Staff members present,</w:t>
      </w:r>
    </w:p>
    <w:p w14:paraId="6C354AC4" w14:textId="77777777" w:rsidR="009711E1" w:rsidRPr="00256AF7" w:rsidRDefault="009711E1" w:rsidP="009711E1">
      <w:pPr>
        <w:rPr>
          <w:rFonts w:ascii="Century Gothic" w:hAnsi="Century Gothic" w:cs="Century Gothic"/>
          <w:lang w:val="en-GB"/>
        </w:rPr>
      </w:pPr>
      <w:r w:rsidRPr="00256AF7">
        <w:rPr>
          <w:rFonts w:ascii="Century Gothic" w:hAnsi="Century Gothic" w:cs="Century Gothic"/>
          <w:lang w:val="en-GB"/>
        </w:rPr>
        <w:t>Members of the media if any are present and Public,</w:t>
      </w:r>
    </w:p>
    <w:p w14:paraId="538230B2" w14:textId="77777777" w:rsidR="009711E1" w:rsidRPr="00256AF7" w:rsidRDefault="009711E1" w:rsidP="009711E1">
      <w:pPr>
        <w:rPr>
          <w:rFonts w:ascii="Century Gothic" w:hAnsi="Century Gothic" w:cs="Century Gothic"/>
          <w:lang w:val="en-GB"/>
        </w:rPr>
      </w:pPr>
      <w:r w:rsidRPr="00256AF7">
        <w:rPr>
          <w:rFonts w:ascii="Century Gothic" w:hAnsi="Century Gothic" w:cs="Century Gothic"/>
          <w:lang w:val="en-GB"/>
        </w:rPr>
        <w:t>Distinguish guest, Ladies and Gentlemen.</w:t>
      </w:r>
    </w:p>
    <w:p w14:paraId="56A571E9" w14:textId="4AC4FCDE" w:rsidR="009711E1" w:rsidRPr="00256AF7" w:rsidRDefault="009711E1" w:rsidP="009711E1">
      <w:pPr>
        <w:jc w:val="both"/>
        <w:rPr>
          <w:rFonts w:ascii="Century Gothic" w:hAnsi="Century Gothic" w:cs="Century Gothic"/>
        </w:rPr>
      </w:pPr>
      <w:r w:rsidRPr="00256AF7">
        <w:rPr>
          <w:rFonts w:ascii="Century Gothic" w:hAnsi="Century Gothic" w:cs="Century Gothic"/>
        </w:rPr>
        <w:lastRenderedPageBreak/>
        <w:t>It is a great honour to present to you the special adjustment budget for Mkhambathini Municipality in respect of the 20</w:t>
      </w:r>
      <w:r w:rsidR="00B036C6">
        <w:rPr>
          <w:rFonts w:ascii="Century Gothic" w:hAnsi="Century Gothic" w:cs="Century Gothic"/>
        </w:rPr>
        <w:t>20/2021</w:t>
      </w:r>
      <w:r w:rsidRPr="00256AF7">
        <w:rPr>
          <w:rFonts w:ascii="Century Gothic" w:hAnsi="Century Gothic" w:cs="Century Gothic"/>
          <w:shd w:val="clear" w:color="auto" w:fill="FFFFFF"/>
        </w:rPr>
        <w:t xml:space="preserve"> </w:t>
      </w:r>
      <w:r w:rsidRPr="00256AF7">
        <w:rPr>
          <w:rFonts w:ascii="Century Gothic" w:hAnsi="Century Gothic" w:cs="Century Gothic"/>
        </w:rPr>
        <w:t>financial year</w:t>
      </w:r>
      <w:r w:rsidR="00256AF7">
        <w:rPr>
          <w:rFonts w:ascii="Century Gothic" w:hAnsi="Century Gothic" w:cs="Century Gothic"/>
        </w:rPr>
        <w:t xml:space="preserve"> which seeks to address the pandemic which was declared by the President as National State Disaster</w:t>
      </w:r>
      <w:r w:rsidRPr="00256AF7">
        <w:rPr>
          <w:rFonts w:ascii="Century Gothic" w:hAnsi="Century Gothic" w:cs="Century Gothic"/>
        </w:rPr>
        <w:t>.</w:t>
      </w:r>
    </w:p>
    <w:p w14:paraId="240FE56B" w14:textId="7249389D" w:rsidR="009711E1" w:rsidRPr="00256AF7" w:rsidRDefault="009711E1" w:rsidP="009711E1">
      <w:pPr>
        <w:jc w:val="both"/>
        <w:rPr>
          <w:rFonts w:ascii="Century Gothic" w:hAnsi="Century Gothic" w:cs="Century Gothic"/>
        </w:rPr>
      </w:pPr>
      <w:r w:rsidRPr="00256AF7">
        <w:rPr>
          <w:rFonts w:ascii="Century Gothic" w:hAnsi="Century Gothic" w:cs="Century Gothic"/>
        </w:rPr>
        <w:t>Speaker and members of Council, this special budget is tabled in terms of the Municipal Finance Management Act (MFMA), No 56 of 2003 and in terms of the Municipal Budget &amp; Reporting Regulations</w:t>
      </w:r>
      <w:r w:rsidR="00256AF7">
        <w:rPr>
          <w:rFonts w:ascii="Century Gothic" w:hAnsi="Century Gothic" w:cs="Century Gothic"/>
        </w:rPr>
        <w:t xml:space="preserve"> and Directive that was issued by the National Government through National Treasury</w:t>
      </w:r>
      <w:r w:rsidRPr="00256AF7">
        <w:rPr>
          <w:rFonts w:ascii="Century Gothic" w:hAnsi="Century Gothic" w:cs="Century Gothic"/>
        </w:rPr>
        <w:t xml:space="preserve">.  </w:t>
      </w:r>
    </w:p>
    <w:p w14:paraId="3C5B635C" w14:textId="77777777" w:rsidR="009711E1" w:rsidRPr="00256AF7" w:rsidRDefault="009711E1" w:rsidP="009711E1">
      <w:pPr>
        <w:jc w:val="both"/>
        <w:rPr>
          <w:rFonts w:ascii="Century Gothic" w:hAnsi="Century Gothic" w:cs="Century Gothic"/>
        </w:rPr>
      </w:pPr>
      <w:r w:rsidRPr="00256AF7">
        <w:rPr>
          <w:rFonts w:ascii="Century Gothic" w:hAnsi="Century Gothic" w:cs="Century Gothic"/>
        </w:rPr>
        <w:t>Speaker, we all aware of the concept of Back to basics and the importance of implementing a back to basic plan. We are fortunate that through the COGTA assessment, Mkhambathini Municipality was found to be functional, but we must still make every effort to improve on upholding the 5 pillars of the Back to Basics concept and improve the lives of our citizens. We continue to align ourselves to the programmes rolled out by National and Provincial Government. We have provided an amount in our budget to deal with some priorities of Back to basics.</w:t>
      </w:r>
    </w:p>
    <w:p w14:paraId="06603891" w14:textId="3E2A4E32" w:rsidR="009711E1" w:rsidRPr="00256AF7" w:rsidRDefault="009711E1" w:rsidP="009711E1">
      <w:pPr>
        <w:jc w:val="both"/>
        <w:rPr>
          <w:rFonts w:ascii="Century Gothic" w:hAnsi="Century Gothic" w:cs="Century Gothic"/>
          <w:b/>
        </w:rPr>
      </w:pPr>
      <w:r w:rsidRPr="00256AF7">
        <w:rPr>
          <w:rFonts w:ascii="Century Gothic" w:hAnsi="Century Gothic" w:cs="Century Gothic"/>
          <w:b/>
        </w:rPr>
        <w:t>Current Economic Conditions</w:t>
      </w:r>
      <w:r w:rsidR="00256AF7">
        <w:rPr>
          <w:rFonts w:ascii="Century Gothic" w:hAnsi="Century Gothic" w:cs="Century Gothic"/>
          <w:b/>
        </w:rPr>
        <w:t xml:space="preserve">, </w:t>
      </w:r>
      <w:r w:rsidRPr="00256AF7">
        <w:rPr>
          <w:rFonts w:ascii="Century Gothic" w:hAnsi="Century Gothic" w:cs="Century Gothic"/>
          <w:b/>
        </w:rPr>
        <w:t>Funding</w:t>
      </w:r>
      <w:r w:rsidR="00256AF7">
        <w:rPr>
          <w:rFonts w:ascii="Century Gothic" w:hAnsi="Century Gothic" w:cs="Century Gothic"/>
          <w:b/>
        </w:rPr>
        <w:t xml:space="preserve"> and COVID19</w:t>
      </w:r>
    </w:p>
    <w:p w14:paraId="3466BD03" w14:textId="0CDB6CB8" w:rsidR="009711E1" w:rsidRPr="00256AF7" w:rsidRDefault="009711E1" w:rsidP="009711E1">
      <w:pPr>
        <w:jc w:val="both"/>
        <w:rPr>
          <w:rFonts w:ascii="Century Gothic" w:hAnsi="Century Gothic" w:cs="Century Gothic"/>
        </w:rPr>
      </w:pPr>
      <w:r w:rsidRPr="00256AF7">
        <w:rPr>
          <w:rFonts w:ascii="Century Gothic" w:hAnsi="Century Gothic" w:cs="Century Gothic"/>
        </w:rPr>
        <w:t xml:space="preserve">Speaker, as you are aware, the Country is experiencing harsh economic times and is experiencing a severe drought. As a result of this, food prices and other essential commodities are rising rapidly. This prompted National and Provincial Government to introduce cost cutting and saving measures </w:t>
      </w:r>
      <w:r w:rsidR="00256AF7" w:rsidRPr="00256AF7">
        <w:rPr>
          <w:rFonts w:ascii="Century Gothic" w:hAnsi="Century Gothic" w:cs="Century Gothic"/>
        </w:rPr>
        <w:t>to</w:t>
      </w:r>
      <w:r w:rsidRPr="00256AF7">
        <w:rPr>
          <w:rFonts w:ascii="Century Gothic" w:hAnsi="Century Gothic" w:cs="Century Gothic"/>
        </w:rPr>
        <w:t xml:space="preserve"> deliver services and sacrifice effectively</w:t>
      </w:r>
      <w:r w:rsidR="00256AF7">
        <w:rPr>
          <w:rFonts w:ascii="Century Gothic" w:hAnsi="Century Gothic" w:cs="Century Gothic"/>
        </w:rPr>
        <w:t xml:space="preserve"> including the</w:t>
      </w:r>
      <w:r w:rsidRPr="00256AF7">
        <w:rPr>
          <w:rFonts w:ascii="Century Gothic" w:hAnsi="Century Gothic" w:cs="Century Gothic"/>
        </w:rPr>
        <w:t xml:space="preserve">. As the result of this funding to Local Government has been being reduced. Grant funding has been reduced and affects, Equitable Share and MIG. </w:t>
      </w:r>
      <w:r w:rsidR="00256AF7" w:rsidRPr="00256AF7">
        <w:rPr>
          <w:rFonts w:ascii="Century Gothic" w:hAnsi="Century Gothic" w:cs="Century Gothic"/>
        </w:rPr>
        <w:t>The effect of Governments austerity measures</w:t>
      </w:r>
      <w:r w:rsidRPr="00256AF7">
        <w:rPr>
          <w:rFonts w:ascii="Century Gothic" w:hAnsi="Century Gothic" w:cs="Century Gothic"/>
        </w:rPr>
        <w:t xml:space="preserve"> has placed the Municipal budget under pressure and the Municipality has also embarked on cost saving measures and introduced them in this budget. Prudent Financial Management and constant monitoring of the budget must take place during the year and throughout the year in monitoring.</w:t>
      </w:r>
    </w:p>
    <w:p w14:paraId="20D1568E" w14:textId="77777777" w:rsidR="00256AF7" w:rsidRDefault="00256AF7" w:rsidP="00256AF7">
      <w:pPr>
        <w:jc w:val="both"/>
        <w:rPr>
          <w:rFonts w:ascii="Century Gothic" w:hAnsi="Century Gothic" w:cs="Century Gothic"/>
        </w:rPr>
      </w:pPr>
    </w:p>
    <w:p w14:paraId="7F579D97" w14:textId="58E6943A" w:rsidR="009711E1" w:rsidRDefault="009711E1" w:rsidP="00256AF7">
      <w:pPr>
        <w:jc w:val="both"/>
        <w:rPr>
          <w:rFonts w:ascii="Century Gothic" w:hAnsi="Century Gothic" w:cs="Century Gothic"/>
        </w:rPr>
      </w:pPr>
      <w:r w:rsidRPr="00256AF7">
        <w:rPr>
          <w:rFonts w:ascii="Century Gothic" w:hAnsi="Century Gothic" w:cs="Century Gothic"/>
        </w:rPr>
        <w:t>I THANK YOU</w:t>
      </w:r>
    </w:p>
    <w:p w14:paraId="315724AB" w14:textId="772685DD" w:rsidR="00256AF7" w:rsidRDefault="00256AF7" w:rsidP="009711E1">
      <w:pPr>
        <w:ind w:left="360"/>
        <w:jc w:val="both"/>
        <w:rPr>
          <w:rFonts w:ascii="Century Gothic" w:hAnsi="Century Gothic" w:cs="Century Gothic"/>
        </w:rPr>
      </w:pPr>
    </w:p>
    <w:p w14:paraId="1BEA7602" w14:textId="0CBDF4FC" w:rsidR="00256AF7" w:rsidRDefault="00256AF7" w:rsidP="009711E1">
      <w:pPr>
        <w:ind w:left="360"/>
        <w:jc w:val="both"/>
        <w:rPr>
          <w:rFonts w:ascii="Century Gothic" w:hAnsi="Century Gothic" w:cs="Century Gothic"/>
        </w:rPr>
      </w:pPr>
    </w:p>
    <w:p w14:paraId="6E6C1B3F" w14:textId="445E2677" w:rsidR="00256AF7" w:rsidRDefault="00256AF7" w:rsidP="009711E1">
      <w:pPr>
        <w:ind w:left="360"/>
        <w:jc w:val="both"/>
        <w:rPr>
          <w:rFonts w:ascii="Century Gothic" w:hAnsi="Century Gothic" w:cs="Century Gothic"/>
        </w:rPr>
      </w:pPr>
    </w:p>
    <w:p w14:paraId="08E18EB7" w14:textId="711A7230" w:rsidR="00193AB6" w:rsidRPr="00256AF7" w:rsidRDefault="0075560F" w:rsidP="009711E1">
      <w:pPr>
        <w:jc w:val="both"/>
        <w:rPr>
          <w:rFonts w:ascii="Century Gothic" w:hAnsi="Century Gothic" w:cs="Century Gothic"/>
        </w:rPr>
      </w:pPr>
      <w:r w:rsidRPr="00256AF7">
        <w:rPr>
          <w:rFonts w:ascii="Arial" w:hAnsi="Arial" w:cs="Arial"/>
          <w:b/>
          <w:sz w:val="24"/>
          <w:szCs w:val="24"/>
        </w:rPr>
        <w:t xml:space="preserve">The Mayor: </w:t>
      </w:r>
      <w:r w:rsidR="00FF1D5B" w:rsidRPr="00256AF7">
        <w:rPr>
          <w:rFonts w:ascii="Arial" w:hAnsi="Arial" w:cs="Arial"/>
          <w:b/>
          <w:sz w:val="24"/>
          <w:szCs w:val="24"/>
        </w:rPr>
        <w:t>Mkhambathini</w:t>
      </w:r>
      <w:r w:rsidR="006526D1" w:rsidRPr="00256AF7">
        <w:rPr>
          <w:rFonts w:ascii="Arial" w:hAnsi="Arial" w:cs="Arial"/>
          <w:b/>
          <w:sz w:val="24"/>
          <w:szCs w:val="24"/>
        </w:rPr>
        <w:t xml:space="preserve"> Local </w:t>
      </w:r>
      <w:r w:rsidR="0082336B" w:rsidRPr="00256AF7">
        <w:rPr>
          <w:rFonts w:ascii="Arial" w:hAnsi="Arial" w:cs="Arial"/>
          <w:b/>
          <w:sz w:val="24"/>
          <w:szCs w:val="24"/>
        </w:rPr>
        <w:t>Municipality</w:t>
      </w:r>
    </w:p>
    <w:p w14:paraId="502CA685" w14:textId="77777777" w:rsidR="000418F0" w:rsidRPr="00256AF7" w:rsidRDefault="004215CF" w:rsidP="005E2177">
      <w:pPr>
        <w:pStyle w:val="Heading2"/>
        <w:spacing w:line="360" w:lineRule="auto"/>
        <w:rPr>
          <w:rFonts w:cs="Arial"/>
          <w:szCs w:val="24"/>
        </w:rPr>
      </w:pPr>
      <w:bookmarkStart w:id="8" w:name="_Toc44590264"/>
      <w:r w:rsidRPr="00256AF7">
        <w:rPr>
          <w:rFonts w:cs="Arial"/>
          <w:szCs w:val="24"/>
        </w:rPr>
        <w:t>Council Resolut</w:t>
      </w:r>
      <w:r w:rsidR="001872DB" w:rsidRPr="00256AF7">
        <w:rPr>
          <w:rFonts w:cs="Arial"/>
          <w:szCs w:val="24"/>
        </w:rPr>
        <w:t>i</w:t>
      </w:r>
      <w:r w:rsidRPr="00256AF7">
        <w:rPr>
          <w:rFonts w:cs="Arial"/>
          <w:szCs w:val="24"/>
        </w:rPr>
        <w:t>on</w:t>
      </w:r>
      <w:r w:rsidR="00193AB6" w:rsidRPr="00256AF7">
        <w:rPr>
          <w:rFonts w:cs="Arial"/>
          <w:szCs w:val="24"/>
        </w:rPr>
        <w:t xml:space="preserve"> </w:t>
      </w:r>
      <w:r w:rsidR="00193AB6" w:rsidRPr="00256AF7">
        <w:rPr>
          <w:rFonts w:cs="Arial"/>
          <w:b w:val="0"/>
          <w:i/>
          <w:szCs w:val="24"/>
        </w:rPr>
        <w:t>(copy attached)</w:t>
      </w:r>
      <w:bookmarkEnd w:id="8"/>
    </w:p>
    <w:p w14:paraId="29B5C819" w14:textId="179B0BE9" w:rsidR="002A12EC" w:rsidRPr="00256AF7" w:rsidRDefault="00D13201" w:rsidP="006771FC">
      <w:pPr>
        <w:spacing w:line="360" w:lineRule="auto"/>
        <w:rPr>
          <w:rFonts w:ascii="Arial" w:hAnsi="Arial" w:cs="Arial"/>
          <w:sz w:val="24"/>
          <w:szCs w:val="24"/>
          <w:lang w:val="en-US"/>
        </w:rPr>
      </w:pPr>
      <w:r w:rsidRPr="00D13201">
        <w:rPr>
          <w:rFonts w:ascii="Arial" w:hAnsi="Arial" w:cs="Arial"/>
          <w:noProof/>
          <w:sz w:val="24"/>
          <w:szCs w:val="24"/>
          <w:lang w:val="en-US"/>
        </w:rPr>
        <w:drawing>
          <wp:inline distT="0" distB="0" distL="0" distR="0" wp14:anchorId="070CB71B" wp14:editId="757B9F49">
            <wp:extent cx="8333740" cy="5000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7761" cy="5008675"/>
                    </a:xfrm>
                    <a:prstGeom prst="rect">
                      <a:avLst/>
                    </a:prstGeom>
                    <a:noFill/>
                    <a:ln>
                      <a:noFill/>
                    </a:ln>
                  </pic:spPr>
                </pic:pic>
              </a:graphicData>
            </a:graphic>
          </wp:inline>
        </w:drawing>
      </w:r>
    </w:p>
    <w:p w14:paraId="2F50B1E8" w14:textId="19016BD9" w:rsidR="00FF1D5B" w:rsidRPr="00256AF7" w:rsidRDefault="00FF1D5B" w:rsidP="006771FC">
      <w:pPr>
        <w:spacing w:line="360" w:lineRule="auto"/>
        <w:rPr>
          <w:rFonts w:ascii="Arial" w:hAnsi="Arial" w:cs="Arial"/>
          <w:sz w:val="24"/>
          <w:szCs w:val="24"/>
          <w:lang w:val="en-US"/>
        </w:rPr>
      </w:pPr>
    </w:p>
    <w:p w14:paraId="2083CE4D" w14:textId="77777777" w:rsidR="00FF1D5B" w:rsidRPr="00256AF7" w:rsidRDefault="00FF1D5B" w:rsidP="00FF1D5B">
      <w:pPr>
        <w:pStyle w:val="Heading2"/>
        <w:rPr>
          <w:rFonts w:cs="Arial"/>
        </w:rPr>
      </w:pPr>
      <w:bookmarkStart w:id="9" w:name="_Toc286034092"/>
      <w:bookmarkStart w:id="10" w:name="_Toc286034683"/>
      <w:bookmarkStart w:id="11" w:name="_Toc286041434"/>
      <w:bookmarkStart w:id="12" w:name="_Toc286041503"/>
      <w:bookmarkStart w:id="13" w:name="_Toc286117313"/>
      <w:r w:rsidRPr="00256AF7">
        <w:rPr>
          <w:rFonts w:cs="Arial"/>
        </w:rPr>
        <w:t>Executive Summary</w:t>
      </w:r>
      <w:bookmarkEnd w:id="9"/>
      <w:bookmarkEnd w:id="10"/>
      <w:bookmarkEnd w:id="11"/>
      <w:bookmarkEnd w:id="12"/>
      <w:bookmarkEnd w:id="13"/>
    </w:p>
    <w:p w14:paraId="7B8E3503" w14:textId="77777777" w:rsidR="00FF1D5B" w:rsidRPr="00256AF7" w:rsidRDefault="00FF1D5B" w:rsidP="00FF1D5B">
      <w:pPr>
        <w:spacing w:after="0" w:line="240" w:lineRule="auto"/>
        <w:jc w:val="both"/>
        <w:rPr>
          <w:rFonts w:ascii="Arial" w:hAnsi="Arial" w:cs="Arial"/>
        </w:rPr>
      </w:pPr>
    </w:p>
    <w:p w14:paraId="1994BA84" w14:textId="77777777" w:rsidR="00FF1D5B" w:rsidRPr="00256AF7" w:rsidRDefault="00FF1D5B" w:rsidP="00FF1D5B">
      <w:pPr>
        <w:spacing w:after="0"/>
        <w:jc w:val="both"/>
        <w:rPr>
          <w:rFonts w:ascii="Arial" w:hAnsi="Arial" w:cs="Arial"/>
        </w:rPr>
      </w:pPr>
      <w:r w:rsidRPr="00256AF7">
        <w:rPr>
          <w:rFonts w:ascii="Arial" w:hAnsi="Arial" w:cs="Arial"/>
        </w:rPr>
        <w:t xml:space="preserve">The application of sound financial management principles for the compilation of the Municipality’s financial plan is essential and critical to ensure that the Municipality remains financially viable and that municipal services are provided sustainable, </w:t>
      </w:r>
      <w:proofErr w:type="gramStart"/>
      <w:r w:rsidRPr="00256AF7">
        <w:rPr>
          <w:rFonts w:ascii="Arial" w:hAnsi="Arial" w:cs="Arial"/>
        </w:rPr>
        <w:t>economically</w:t>
      </w:r>
      <w:proofErr w:type="gramEnd"/>
      <w:r w:rsidRPr="00256AF7">
        <w:rPr>
          <w:rFonts w:ascii="Arial" w:hAnsi="Arial" w:cs="Arial"/>
        </w:rPr>
        <w:t xml:space="preserve"> and equitably to all communities.</w:t>
      </w:r>
    </w:p>
    <w:p w14:paraId="79C40855" w14:textId="77777777" w:rsidR="00FF1D5B" w:rsidRPr="00256AF7" w:rsidRDefault="00FF1D5B" w:rsidP="00FF1D5B">
      <w:pPr>
        <w:spacing w:after="0" w:line="240" w:lineRule="auto"/>
        <w:jc w:val="both"/>
        <w:rPr>
          <w:rFonts w:ascii="Arial" w:hAnsi="Arial" w:cs="Arial"/>
        </w:rPr>
      </w:pPr>
    </w:p>
    <w:p w14:paraId="70808F6D" w14:textId="3B5EB898" w:rsidR="00FF1D5B" w:rsidRPr="00256AF7" w:rsidRDefault="00FF1D5B" w:rsidP="00FF1D5B">
      <w:pPr>
        <w:spacing w:after="0"/>
        <w:jc w:val="both"/>
        <w:rPr>
          <w:rFonts w:ascii="Arial" w:hAnsi="Arial" w:cs="Arial"/>
        </w:rPr>
      </w:pPr>
      <w:r w:rsidRPr="00256AF7">
        <w:rPr>
          <w:rFonts w:ascii="Arial" w:hAnsi="Arial" w:cs="Arial"/>
        </w:rPr>
        <w:t xml:space="preserve">The Municipality’s business and service delivery priorities were reviewed as part of this year’s planning and budget process.  Where appropriate, funds were transferred from low- to high-priority programmes </w:t>
      </w:r>
      <w:r w:rsidR="00256AF7" w:rsidRPr="00256AF7">
        <w:rPr>
          <w:rFonts w:ascii="Arial" w:hAnsi="Arial" w:cs="Arial"/>
        </w:rPr>
        <w:t>to</w:t>
      </w:r>
      <w:r w:rsidRPr="00256AF7">
        <w:rPr>
          <w:rFonts w:ascii="Arial" w:hAnsi="Arial" w:cs="Arial"/>
        </w:rPr>
        <w:t xml:space="preserve"> maintain sound financial stewardship.  A critical review was also undertaken of expenditures on non-core and ‘nice to have’ items. Key areas where savings were realized were on telephone and internet usage, printing, workshops, travel, accommodation, and catering.</w:t>
      </w:r>
    </w:p>
    <w:p w14:paraId="0F0B2DD4" w14:textId="77777777" w:rsidR="00FF1D5B" w:rsidRPr="00256AF7" w:rsidRDefault="00FF1D5B" w:rsidP="00FF1D5B">
      <w:pPr>
        <w:autoSpaceDE w:val="0"/>
        <w:autoSpaceDN w:val="0"/>
        <w:adjustRightInd w:val="0"/>
        <w:spacing w:after="0" w:line="240" w:lineRule="auto"/>
        <w:jc w:val="both"/>
        <w:rPr>
          <w:rFonts w:ascii="Arial" w:hAnsi="Arial" w:cs="Arial"/>
        </w:rPr>
      </w:pPr>
    </w:p>
    <w:p w14:paraId="3AE9E0C7" w14:textId="19F24521" w:rsidR="00FF1D5B" w:rsidRPr="00256AF7" w:rsidRDefault="00FF1D5B" w:rsidP="00FF1D5B">
      <w:pPr>
        <w:spacing w:after="0"/>
        <w:jc w:val="both"/>
        <w:rPr>
          <w:rFonts w:ascii="Arial" w:hAnsi="Arial" w:cs="Arial"/>
        </w:rPr>
      </w:pPr>
      <w:r w:rsidRPr="00256AF7">
        <w:rPr>
          <w:rFonts w:ascii="Arial" w:hAnsi="Arial" w:cs="Arial"/>
        </w:rPr>
        <w:t xml:space="preserve">The Municipality has embarked on implementing a </w:t>
      </w:r>
      <w:r w:rsidR="00256AF7" w:rsidRPr="00256AF7">
        <w:rPr>
          <w:rFonts w:ascii="Arial" w:hAnsi="Arial" w:cs="Arial"/>
        </w:rPr>
        <w:t>revenue collection strategy</w:t>
      </w:r>
      <w:r w:rsidRPr="00256AF7">
        <w:rPr>
          <w:rFonts w:ascii="Arial" w:hAnsi="Arial" w:cs="Arial"/>
        </w:rPr>
        <w:t xml:space="preserve"> to optimize the collection of debt owed by ratepayers. In addition to supplementing the declining revenue base, and reduction in grant funding the Municipality has introduced a refuse tariff to areas within the Municipality which refuse is being collected. The tariff which is being introduced will be reviewed during the course of the year to ensure that it is cost reflective and sustainable, however this is still a challenge as the service is only be carried out in the urban area of Camperdown</w:t>
      </w:r>
      <w:r w:rsidR="00256AF7">
        <w:rPr>
          <w:rFonts w:ascii="Arial" w:hAnsi="Arial" w:cs="Arial"/>
        </w:rPr>
        <w:t>.</w:t>
      </w:r>
    </w:p>
    <w:p w14:paraId="39610610" w14:textId="77777777" w:rsidR="00FF1D5B" w:rsidRPr="00256AF7" w:rsidRDefault="00FF1D5B" w:rsidP="00FF1D5B">
      <w:pPr>
        <w:spacing w:after="0"/>
        <w:jc w:val="both"/>
        <w:rPr>
          <w:rFonts w:ascii="Arial" w:hAnsi="Arial" w:cs="Arial"/>
          <w:b/>
          <w:bCs/>
          <w:sz w:val="12"/>
        </w:rPr>
      </w:pPr>
    </w:p>
    <w:p w14:paraId="5C12AC6D" w14:textId="77777777" w:rsidR="00FF1D5B" w:rsidRPr="00256AF7" w:rsidRDefault="00FF1D5B" w:rsidP="00FF1D5B">
      <w:pPr>
        <w:spacing w:after="0"/>
        <w:ind w:left="993" w:hanging="993"/>
        <w:jc w:val="both"/>
        <w:rPr>
          <w:rFonts w:ascii="Arial" w:hAnsi="Arial" w:cs="Arial"/>
          <w:sz w:val="14"/>
        </w:rPr>
      </w:pPr>
    </w:p>
    <w:p w14:paraId="04F298C6" w14:textId="43A95FFF" w:rsidR="00FF1D5B" w:rsidRPr="00256AF7" w:rsidRDefault="00FF1D5B" w:rsidP="00FF1D5B">
      <w:pPr>
        <w:autoSpaceDE w:val="0"/>
        <w:autoSpaceDN w:val="0"/>
        <w:adjustRightInd w:val="0"/>
        <w:spacing w:after="0"/>
        <w:jc w:val="both"/>
        <w:rPr>
          <w:rFonts w:ascii="Arial" w:hAnsi="Arial" w:cs="Arial"/>
        </w:rPr>
      </w:pPr>
      <w:r w:rsidRPr="00256AF7">
        <w:rPr>
          <w:rFonts w:ascii="Arial" w:hAnsi="Arial" w:cs="Arial"/>
        </w:rPr>
        <w:t>The main challenges experienced during the compilation of the 20</w:t>
      </w:r>
      <w:r w:rsidR="006D1C4E">
        <w:rPr>
          <w:rFonts w:ascii="Arial" w:hAnsi="Arial" w:cs="Arial"/>
        </w:rPr>
        <w:t>20</w:t>
      </w:r>
      <w:r w:rsidRPr="00256AF7">
        <w:rPr>
          <w:rFonts w:ascii="Arial" w:hAnsi="Arial" w:cs="Arial"/>
        </w:rPr>
        <w:t>/2</w:t>
      </w:r>
      <w:r w:rsidR="006D1C4E">
        <w:rPr>
          <w:rFonts w:ascii="Arial" w:hAnsi="Arial" w:cs="Arial"/>
        </w:rPr>
        <w:t>1</w:t>
      </w:r>
      <w:r w:rsidRPr="00256AF7">
        <w:rPr>
          <w:rFonts w:ascii="Arial" w:hAnsi="Arial" w:cs="Arial"/>
        </w:rPr>
        <w:t xml:space="preserve"> special adjustment can be summarised as follows:</w:t>
      </w:r>
    </w:p>
    <w:p w14:paraId="30CCBF91" w14:textId="77777777" w:rsidR="00FF1D5B" w:rsidRPr="00256AF7" w:rsidRDefault="00FF1D5B" w:rsidP="00FF1D5B">
      <w:pPr>
        <w:autoSpaceDE w:val="0"/>
        <w:autoSpaceDN w:val="0"/>
        <w:adjustRightInd w:val="0"/>
        <w:spacing w:after="0" w:line="240" w:lineRule="auto"/>
        <w:ind w:left="993"/>
        <w:jc w:val="both"/>
        <w:rPr>
          <w:rFonts w:ascii="Arial" w:hAnsi="Arial" w:cs="Arial"/>
        </w:rPr>
      </w:pPr>
    </w:p>
    <w:p w14:paraId="39DDFD0F" w14:textId="7F5410E2" w:rsidR="00FF1D5B" w:rsidRPr="00256AF7" w:rsidRDefault="00FF1D5B" w:rsidP="00FF1D5B">
      <w:pPr>
        <w:numPr>
          <w:ilvl w:val="0"/>
          <w:numId w:val="3"/>
        </w:numPr>
        <w:autoSpaceDE w:val="0"/>
        <w:autoSpaceDN w:val="0"/>
        <w:adjustRightInd w:val="0"/>
        <w:spacing w:after="0"/>
        <w:ind w:hanging="720"/>
        <w:jc w:val="both"/>
        <w:rPr>
          <w:rFonts w:ascii="Arial" w:hAnsi="Arial" w:cs="Arial"/>
        </w:rPr>
      </w:pPr>
      <w:r w:rsidRPr="00256AF7">
        <w:rPr>
          <w:rFonts w:ascii="Arial" w:hAnsi="Arial" w:cs="Arial"/>
        </w:rPr>
        <w:t xml:space="preserve">The ongoing difficulties in the national and local </w:t>
      </w:r>
      <w:r w:rsidR="00256AF7" w:rsidRPr="00256AF7">
        <w:rPr>
          <w:rFonts w:ascii="Arial" w:hAnsi="Arial" w:cs="Arial"/>
        </w:rPr>
        <w:t>economy.</w:t>
      </w:r>
    </w:p>
    <w:p w14:paraId="4DE2FC8A" w14:textId="339211FC" w:rsidR="00FF1D5B" w:rsidRPr="00256AF7" w:rsidRDefault="00FF1D5B" w:rsidP="00FF1D5B">
      <w:pPr>
        <w:numPr>
          <w:ilvl w:val="0"/>
          <w:numId w:val="3"/>
        </w:numPr>
        <w:autoSpaceDE w:val="0"/>
        <w:autoSpaceDN w:val="0"/>
        <w:adjustRightInd w:val="0"/>
        <w:spacing w:after="0"/>
        <w:ind w:hanging="720"/>
        <w:jc w:val="both"/>
        <w:rPr>
          <w:rFonts w:ascii="Arial" w:hAnsi="Arial" w:cs="Arial"/>
        </w:rPr>
      </w:pPr>
      <w:r w:rsidRPr="00256AF7">
        <w:rPr>
          <w:rFonts w:ascii="Arial" w:hAnsi="Arial" w:cs="Arial"/>
        </w:rPr>
        <w:t xml:space="preserve">The COVID19 pandemic </w:t>
      </w:r>
    </w:p>
    <w:p w14:paraId="14420B0F" w14:textId="7A1644BE" w:rsidR="00FF1D5B" w:rsidRPr="00256AF7" w:rsidRDefault="00FF1D5B" w:rsidP="00FF1D5B">
      <w:pPr>
        <w:numPr>
          <w:ilvl w:val="0"/>
          <w:numId w:val="3"/>
        </w:numPr>
        <w:autoSpaceDE w:val="0"/>
        <w:autoSpaceDN w:val="0"/>
        <w:adjustRightInd w:val="0"/>
        <w:spacing w:after="0"/>
        <w:ind w:hanging="720"/>
        <w:jc w:val="both"/>
        <w:rPr>
          <w:rFonts w:ascii="Arial" w:hAnsi="Arial" w:cs="Arial"/>
        </w:rPr>
      </w:pPr>
      <w:r w:rsidRPr="00256AF7">
        <w:rPr>
          <w:rFonts w:ascii="Arial" w:hAnsi="Arial" w:cs="Arial"/>
        </w:rPr>
        <w:t xml:space="preserve">Aging and poorly maintained roads </w:t>
      </w:r>
      <w:r w:rsidR="00256AF7" w:rsidRPr="00256AF7">
        <w:rPr>
          <w:rFonts w:ascii="Arial" w:hAnsi="Arial" w:cs="Arial"/>
        </w:rPr>
        <w:t>infrastructure.</w:t>
      </w:r>
      <w:r w:rsidRPr="00256AF7">
        <w:rPr>
          <w:rFonts w:ascii="Arial" w:hAnsi="Arial" w:cs="Arial"/>
        </w:rPr>
        <w:t xml:space="preserve"> </w:t>
      </w:r>
    </w:p>
    <w:p w14:paraId="44AEF36C" w14:textId="435828F4" w:rsidR="00FF1D5B" w:rsidRPr="00256AF7" w:rsidRDefault="00FF1D5B" w:rsidP="00FF1D5B">
      <w:pPr>
        <w:numPr>
          <w:ilvl w:val="0"/>
          <w:numId w:val="3"/>
        </w:numPr>
        <w:autoSpaceDE w:val="0"/>
        <w:autoSpaceDN w:val="0"/>
        <w:adjustRightInd w:val="0"/>
        <w:spacing w:after="0"/>
        <w:ind w:hanging="720"/>
        <w:jc w:val="both"/>
        <w:rPr>
          <w:rFonts w:ascii="Arial" w:hAnsi="Arial" w:cs="Arial"/>
        </w:rPr>
      </w:pPr>
      <w:r w:rsidRPr="00256AF7">
        <w:rPr>
          <w:rFonts w:ascii="Arial" w:hAnsi="Arial" w:cs="Arial"/>
        </w:rPr>
        <w:t>The need to reprioritise projects and expenditure within the existing resource envelope given the cash flow realities and limited cash position of the municipality</w:t>
      </w:r>
    </w:p>
    <w:p w14:paraId="06BD6030" w14:textId="68318019" w:rsidR="00FF1D5B" w:rsidRPr="00256AF7" w:rsidRDefault="00FF1D5B" w:rsidP="00FF1D5B">
      <w:pPr>
        <w:numPr>
          <w:ilvl w:val="0"/>
          <w:numId w:val="3"/>
        </w:numPr>
        <w:autoSpaceDE w:val="0"/>
        <w:autoSpaceDN w:val="0"/>
        <w:adjustRightInd w:val="0"/>
        <w:spacing w:after="0"/>
        <w:ind w:hanging="720"/>
        <w:jc w:val="both"/>
        <w:rPr>
          <w:rFonts w:ascii="Arial" w:hAnsi="Arial" w:cs="Arial"/>
        </w:rPr>
      </w:pPr>
      <w:r w:rsidRPr="00256AF7">
        <w:rPr>
          <w:rFonts w:ascii="Arial" w:hAnsi="Arial" w:cs="Arial"/>
        </w:rPr>
        <w:t xml:space="preserve">Wage increases for municipal staff that continue to exceed consumer inflation, as well as the need to fill critical </w:t>
      </w:r>
      <w:r w:rsidR="00256AF7" w:rsidRPr="00256AF7">
        <w:rPr>
          <w:rFonts w:ascii="Arial" w:hAnsi="Arial" w:cs="Arial"/>
        </w:rPr>
        <w:t>vacancies.</w:t>
      </w:r>
    </w:p>
    <w:p w14:paraId="45B75D21" w14:textId="2D935EEF" w:rsidR="00391374" w:rsidRDefault="00FF1D5B" w:rsidP="00516ECF">
      <w:pPr>
        <w:numPr>
          <w:ilvl w:val="0"/>
          <w:numId w:val="3"/>
        </w:numPr>
        <w:autoSpaceDE w:val="0"/>
        <w:autoSpaceDN w:val="0"/>
        <w:adjustRightInd w:val="0"/>
        <w:spacing w:after="0" w:line="240" w:lineRule="auto"/>
        <w:ind w:hanging="720"/>
        <w:jc w:val="both"/>
        <w:rPr>
          <w:rFonts w:ascii="Arial" w:hAnsi="Arial" w:cs="Arial"/>
        </w:rPr>
      </w:pPr>
      <w:r w:rsidRPr="00256AF7">
        <w:rPr>
          <w:rFonts w:ascii="Arial" w:hAnsi="Arial" w:cs="Arial"/>
        </w:rPr>
        <w:t>The implementation of a sustainable refuse tarif</w:t>
      </w:r>
      <w:bookmarkStart w:id="14" w:name="_Toc353309693"/>
      <w:r w:rsidR="00516ECF">
        <w:rPr>
          <w:rFonts w:ascii="Arial" w:hAnsi="Arial" w:cs="Arial"/>
        </w:rPr>
        <w:t>f</w:t>
      </w:r>
    </w:p>
    <w:p w14:paraId="09ADCBB9" w14:textId="54901411" w:rsidR="00516ECF" w:rsidRDefault="00516ECF" w:rsidP="00516ECF">
      <w:pPr>
        <w:autoSpaceDE w:val="0"/>
        <w:autoSpaceDN w:val="0"/>
        <w:adjustRightInd w:val="0"/>
        <w:spacing w:after="0" w:line="240" w:lineRule="auto"/>
        <w:jc w:val="both"/>
        <w:rPr>
          <w:rFonts w:ascii="Arial" w:hAnsi="Arial" w:cs="Arial"/>
        </w:rPr>
      </w:pPr>
    </w:p>
    <w:p w14:paraId="365EBF12" w14:textId="4AE9B6CE" w:rsidR="00516ECF" w:rsidRDefault="00516ECF" w:rsidP="00516ECF">
      <w:pPr>
        <w:autoSpaceDE w:val="0"/>
        <w:autoSpaceDN w:val="0"/>
        <w:adjustRightInd w:val="0"/>
        <w:spacing w:after="0" w:line="240" w:lineRule="auto"/>
        <w:jc w:val="both"/>
        <w:rPr>
          <w:rFonts w:ascii="Arial" w:hAnsi="Arial" w:cs="Arial"/>
        </w:rPr>
      </w:pPr>
    </w:p>
    <w:p w14:paraId="0316DE66" w14:textId="77777777" w:rsidR="00516ECF" w:rsidRPr="00516ECF" w:rsidRDefault="00516ECF" w:rsidP="00516ECF">
      <w:pPr>
        <w:autoSpaceDE w:val="0"/>
        <w:autoSpaceDN w:val="0"/>
        <w:adjustRightInd w:val="0"/>
        <w:spacing w:after="0" w:line="240" w:lineRule="auto"/>
        <w:jc w:val="both"/>
        <w:rPr>
          <w:rFonts w:ascii="Arial" w:hAnsi="Arial" w:cs="Arial"/>
        </w:rPr>
      </w:pPr>
    </w:p>
    <w:p w14:paraId="1928C443" w14:textId="4CAC3E28" w:rsidR="00DF2B12" w:rsidRDefault="00DF2B12" w:rsidP="00B01053">
      <w:pPr>
        <w:pStyle w:val="Caption"/>
        <w:spacing w:line="360" w:lineRule="auto"/>
        <w:rPr>
          <w:rFonts w:cs="Arial"/>
          <w:sz w:val="16"/>
          <w:szCs w:val="16"/>
        </w:rPr>
      </w:pPr>
      <w:bookmarkStart w:id="15" w:name="_Toc353358259"/>
      <w:bookmarkEnd w:id="14"/>
    </w:p>
    <w:p w14:paraId="6AA4231D" w14:textId="4C924697" w:rsidR="006D1C4E" w:rsidRPr="0075265A" w:rsidRDefault="006D1C4E" w:rsidP="006D1C4E">
      <w:pPr>
        <w:pStyle w:val="Caption"/>
        <w:spacing w:line="360" w:lineRule="auto"/>
        <w:rPr>
          <w:rFonts w:cs="Arial"/>
          <w:sz w:val="16"/>
          <w:szCs w:val="16"/>
        </w:rPr>
      </w:pPr>
      <w:r w:rsidRPr="00516ECF">
        <w:rPr>
          <w:rFonts w:cs="Arial"/>
          <w:szCs w:val="22"/>
        </w:rPr>
        <w:lastRenderedPageBreak/>
        <w:t xml:space="preserve">1.4 </w:t>
      </w:r>
      <w:r>
        <w:rPr>
          <w:rFonts w:cs="Arial"/>
          <w:sz w:val="16"/>
          <w:szCs w:val="16"/>
        </w:rPr>
        <w:t xml:space="preserve"> Budget</w:t>
      </w:r>
      <w:r w:rsidRPr="0075265A">
        <w:rPr>
          <w:rFonts w:cs="Arial"/>
          <w:sz w:val="16"/>
          <w:szCs w:val="16"/>
        </w:rPr>
        <w:t xml:space="preserve"> Summary </w:t>
      </w:r>
    </w:p>
    <w:p w14:paraId="06D95695" w14:textId="3052208C" w:rsidR="00CF0FAD" w:rsidRPr="006D1C4E" w:rsidRDefault="006D1C4E" w:rsidP="00CF0FAD">
      <w:pPr>
        <w:rPr>
          <w:b/>
          <w:bCs/>
          <w:lang w:val="en-US"/>
        </w:rPr>
      </w:pPr>
      <w:r w:rsidRPr="006D1C4E">
        <w:rPr>
          <w:b/>
          <w:bCs/>
          <w:lang w:val="en-US"/>
        </w:rPr>
        <w:t>Revenue and Expenditure</w:t>
      </w:r>
    </w:p>
    <w:p w14:paraId="389C3410" w14:textId="3838F1E0" w:rsidR="006D1C4E" w:rsidRDefault="006D1C4E" w:rsidP="006D1C4E">
      <w:pPr>
        <w:tabs>
          <w:tab w:val="left" w:pos="2970"/>
        </w:tabs>
        <w:spacing w:line="360" w:lineRule="auto"/>
        <w:jc w:val="both"/>
      </w:pPr>
      <w:r>
        <w:t xml:space="preserve">Revenue and </w:t>
      </w:r>
      <w:r w:rsidRPr="00626861">
        <w:t xml:space="preserve"> expenditure for the municipality for 20</w:t>
      </w:r>
      <w:r>
        <w:t>21</w:t>
      </w:r>
      <w:r w:rsidRPr="00626861">
        <w:t>/2</w:t>
      </w:r>
      <w:r>
        <w:t xml:space="preserve">1 </w:t>
      </w:r>
      <w:r w:rsidRPr="00626861">
        <w:t xml:space="preserve"> financial year with comparison figures for original annual budget and proposed </w:t>
      </w:r>
      <w:r>
        <w:t xml:space="preserve"> Special </w:t>
      </w:r>
      <w:r w:rsidRPr="00626861">
        <w:t>adjusted budget can be summarized as follows:</w:t>
      </w:r>
    </w:p>
    <w:p w14:paraId="5B862C44" w14:textId="77777777" w:rsidR="006D1C4E" w:rsidRPr="00626861" w:rsidRDefault="006D1C4E" w:rsidP="006D1C4E">
      <w:pPr>
        <w:tabs>
          <w:tab w:val="left" w:pos="2970"/>
        </w:tabs>
        <w:spacing w:line="360" w:lineRule="auto"/>
        <w:jc w:val="both"/>
      </w:pPr>
    </w:p>
    <w:p w14:paraId="470BB681" w14:textId="77777777" w:rsidR="006D1C4E" w:rsidRDefault="006D1C4E" w:rsidP="00CF0FAD">
      <w:pPr>
        <w:rPr>
          <w:lang w:val="en-US"/>
        </w:rPr>
      </w:pPr>
    </w:p>
    <w:p w14:paraId="2871C3D6" w14:textId="6F6E19F4" w:rsidR="00CF0FAD" w:rsidRDefault="00CF0FAD" w:rsidP="00CF0FAD">
      <w:pPr>
        <w:rPr>
          <w:lang w:val="en-US"/>
        </w:rPr>
      </w:pPr>
      <w:r w:rsidRPr="00CF0FAD">
        <w:rPr>
          <w:noProof/>
        </w:rPr>
        <w:drawing>
          <wp:inline distT="0" distB="0" distL="0" distR="0" wp14:anchorId="0DA55A86" wp14:editId="258406C6">
            <wp:extent cx="7291632" cy="3819646"/>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02199" cy="3825181"/>
                    </a:xfrm>
                    <a:prstGeom prst="rect">
                      <a:avLst/>
                    </a:prstGeom>
                    <a:noFill/>
                    <a:ln>
                      <a:noFill/>
                    </a:ln>
                  </pic:spPr>
                </pic:pic>
              </a:graphicData>
            </a:graphic>
          </wp:inline>
        </w:drawing>
      </w:r>
    </w:p>
    <w:p w14:paraId="7B1672C1" w14:textId="260171A1" w:rsidR="006D1C4E" w:rsidRPr="006D1C4E" w:rsidRDefault="006D1C4E" w:rsidP="006D1C4E">
      <w:pPr>
        <w:spacing w:after="0" w:line="360" w:lineRule="auto"/>
        <w:jc w:val="both"/>
        <w:rPr>
          <w:rFonts w:ascii="Arial" w:eastAsia="Times New Roman" w:hAnsi="Arial" w:cs="Arial"/>
          <w:b/>
          <w:bCs/>
          <w:sz w:val="24"/>
          <w:szCs w:val="24"/>
          <w:u w:val="single"/>
          <w:lang w:val="en-GB"/>
        </w:rPr>
      </w:pPr>
      <w:r w:rsidRPr="006D1C4E">
        <w:rPr>
          <w:rFonts w:ascii="Arial" w:eastAsia="Times New Roman" w:hAnsi="Arial" w:cs="Arial"/>
          <w:b/>
          <w:bCs/>
          <w:sz w:val="24"/>
          <w:szCs w:val="24"/>
          <w:u w:val="single"/>
          <w:lang w:val="en-GB"/>
        </w:rPr>
        <w:lastRenderedPageBreak/>
        <w:t>Employee Related Cost</w:t>
      </w:r>
    </w:p>
    <w:p w14:paraId="782AC77A" w14:textId="77777777" w:rsidR="006D1C4E" w:rsidRDefault="006D1C4E" w:rsidP="006D1C4E">
      <w:pPr>
        <w:spacing w:after="0" w:line="360" w:lineRule="auto"/>
        <w:jc w:val="both"/>
        <w:rPr>
          <w:rFonts w:ascii="Arial" w:eastAsia="Times New Roman" w:hAnsi="Arial" w:cs="Arial"/>
          <w:sz w:val="24"/>
          <w:szCs w:val="24"/>
          <w:lang w:val="en-GB"/>
        </w:rPr>
      </w:pPr>
    </w:p>
    <w:p w14:paraId="4F9D56BB" w14:textId="6D920650" w:rsidR="006D1C4E" w:rsidRPr="006D1C4E" w:rsidRDefault="006D1C4E" w:rsidP="006D1C4E">
      <w:pPr>
        <w:spacing w:after="0" w:line="360" w:lineRule="auto"/>
        <w:jc w:val="both"/>
        <w:rPr>
          <w:rFonts w:ascii="Arial" w:eastAsia="Times New Roman" w:hAnsi="Arial" w:cs="Arial"/>
          <w:sz w:val="24"/>
          <w:szCs w:val="24"/>
          <w:lang w:val="en-GB"/>
        </w:rPr>
      </w:pPr>
      <w:r w:rsidRPr="006D1C4E">
        <w:rPr>
          <w:rFonts w:ascii="Arial" w:eastAsia="Times New Roman" w:hAnsi="Arial" w:cs="Arial"/>
          <w:sz w:val="24"/>
          <w:szCs w:val="24"/>
          <w:lang w:val="en-GB"/>
        </w:rPr>
        <w:t xml:space="preserve">There were no </w:t>
      </w:r>
      <w:r w:rsidR="005179C2">
        <w:rPr>
          <w:rFonts w:ascii="Arial" w:eastAsia="Times New Roman" w:hAnsi="Arial" w:cs="Arial"/>
          <w:sz w:val="24"/>
          <w:szCs w:val="24"/>
          <w:lang w:val="en-GB"/>
        </w:rPr>
        <w:t>c</w:t>
      </w:r>
      <w:r w:rsidRPr="006D1C4E">
        <w:rPr>
          <w:rFonts w:ascii="Arial" w:eastAsia="Times New Roman" w:hAnsi="Arial" w:cs="Arial"/>
          <w:sz w:val="24"/>
          <w:szCs w:val="24"/>
          <w:lang w:val="en-GB"/>
        </w:rPr>
        <w:t>hanges</w:t>
      </w:r>
      <w:r w:rsidR="005179C2">
        <w:rPr>
          <w:rFonts w:ascii="Arial" w:eastAsia="Times New Roman" w:hAnsi="Arial" w:cs="Arial"/>
          <w:sz w:val="24"/>
          <w:szCs w:val="24"/>
          <w:lang w:val="en-GB"/>
        </w:rPr>
        <w:t xml:space="preserve"> </w:t>
      </w:r>
      <w:bookmarkStart w:id="16" w:name="_Hlk52791678"/>
      <w:r w:rsidR="005179C2">
        <w:rPr>
          <w:rFonts w:ascii="Arial" w:eastAsia="Times New Roman" w:hAnsi="Arial" w:cs="Arial"/>
          <w:sz w:val="24"/>
          <w:szCs w:val="24"/>
          <w:lang w:val="en-GB"/>
        </w:rPr>
        <w:t>or movement in the employee related cost from the original budget.</w:t>
      </w:r>
    </w:p>
    <w:bookmarkEnd w:id="16"/>
    <w:p w14:paraId="62153453" w14:textId="77777777" w:rsidR="006D1C4E" w:rsidRPr="006D1C4E" w:rsidRDefault="006D1C4E" w:rsidP="006D1C4E">
      <w:pPr>
        <w:spacing w:after="0" w:line="240" w:lineRule="auto"/>
        <w:rPr>
          <w:rFonts w:ascii="Arial" w:eastAsia="Times New Roman" w:hAnsi="Arial" w:cs="Arial"/>
          <w:sz w:val="24"/>
          <w:szCs w:val="24"/>
          <w:lang w:val="en-GB"/>
        </w:rPr>
      </w:pPr>
    </w:p>
    <w:p w14:paraId="62853FAC" w14:textId="77777777" w:rsidR="006D1C4E" w:rsidRPr="006D1C4E" w:rsidRDefault="006D1C4E" w:rsidP="006D1C4E">
      <w:pPr>
        <w:spacing w:after="0" w:line="240" w:lineRule="auto"/>
        <w:rPr>
          <w:rFonts w:ascii="Arial" w:eastAsia="Times New Roman" w:hAnsi="Arial" w:cs="Arial"/>
          <w:b/>
          <w:sz w:val="24"/>
          <w:szCs w:val="24"/>
          <w:u w:val="single"/>
          <w:lang w:val="en-GB"/>
        </w:rPr>
      </w:pPr>
      <w:r w:rsidRPr="006D1C4E">
        <w:rPr>
          <w:rFonts w:ascii="Arial" w:eastAsia="Times New Roman" w:hAnsi="Arial" w:cs="Arial"/>
          <w:b/>
          <w:sz w:val="24"/>
          <w:szCs w:val="24"/>
          <w:u w:val="single"/>
          <w:lang w:val="en-GB"/>
        </w:rPr>
        <w:t>Remuneration for councillors</w:t>
      </w:r>
    </w:p>
    <w:p w14:paraId="2CE89C6D" w14:textId="77777777" w:rsidR="006D1C4E" w:rsidRPr="006D1C4E" w:rsidRDefault="006D1C4E" w:rsidP="006D1C4E">
      <w:pPr>
        <w:spacing w:after="0" w:line="240" w:lineRule="auto"/>
        <w:rPr>
          <w:rFonts w:ascii="Arial" w:eastAsia="Times New Roman" w:hAnsi="Arial" w:cs="Arial"/>
          <w:sz w:val="24"/>
          <w:szCs w:val="24"/>
          <w:lang w:val="en-GB"/>
        </w:rPr>
      </w:pPr>
    </w:p>
    <w:p w14:paraId="212D8995" w14:textId="3C06ABE4" w:rsidR="005179C2" w:rsidRPr="006D1C4E" w:rsidRDefault="006D1C4E" w:rsidP="005179C2">
      <w:pPr>
        <w:spacing w:after="0" w:line="360" w:lineRule="auto"/>
        <w:jc w:val="both"/>
        <w:rPr>
          <w:rFonts w:ascii="Arial" w:eastAsia="Times New Roman" w:hAnsi="Arial" w:cs="Arial"/>
          <w:sz w:val="24"/>
          <w:szCs w:val="24"/>
          <w:lang w:val="en-GB"/>
        </w:rPr>
      </w:pPr>
      <w:r w:rsidRPr="006D1C4E">
        <w:rPr>
          <w:rFonts w:ascii="Arial" w:eastAsia="Times New Roman" w:hAnsi="Arial" w:cs="Arial"/>
          <w:sz w:val="24"/>
          <w:szCs w:val="24"/>
          <w:lang w:val="en-GB"/>
        </w:rPr>
        <w:t>There were no</w:t>
      </w:r>
      <w:r w:rsidR="005179C2">
        <w:rPr>
          <w:rFonts w:ascii="Arial" w:eastAsia="Times New Roman" w:hAnsi="Arial" w:cs="Arial"/>
          <w:sz w:val="24"/>
          <w:szCs w:val="24"/>
          <w:lang w:val="en-GB"/>
        </w:rPr>
        <w:t xml:space="preserve"> </w:t>
      </w:r>
      <w:r w:rsidRPr="006D1C4E">
        <w:rPr>
          <w:rFonts w:ascii="Arial" w:eastAsia="Times New Roman" w:hAnsi="Arial" w:cs="Arial"/>
          <w:sz w:val="24"/>
          <w:szCs w:val="24"/>
          <w:lang w:val="en-GB"/>
        </w:rPr>
        <w:t>changes</w:t>
      </w:r>
      <w:r w:rsidR="005179C2">
        <w:rPr>
          <w:rFonts w:ascii="Arial" w:eastAsia="Times New Roman" w:hAnsi="Arial" w:cs="Arial"/>
          <w:sz w:val="24"/>
          <w:szCs w:val="24"/>
          <w:lang w:val="en-GB"/>
        </w:rPr>
        <w:t xml:space="preserve"> or movement from the original budget.</w:t>
      </w:r>
    </w:p>
    <w:p w14:paraId="3EB6BFDF" w14:textId="6B03E5B4" w:rsidR="006D1C4E" w:rsidRPr="006D1C4E" w:rsidRDefault="006D1C4E" w:rsidP="006D1C4E">
      <w:pPr>
        <w:spacing w:after="0" w:line="360" w:lineRule="auto"/>
        <w:jc w:val="both"/>
        <w:rPr>
          <w:rFonts w:ascii="Arial" w:eastAsia="Times New Roman" w:hAnsi="Arial" w:cs="Arial"/>
          <w:sz w:val="24"/>
          <w:szCs w:val="24"/>
          <w:lang w:val="en-GB"/>
        </w:rPr>
      </w:pPr>
      <w:r>
        <w:rPr>
          <w:rFonts w:ascii="Arial" w:eastAsia="Times New Roman" w:hAnsi="Arial" w:cs="Arial"/>
          <w:sz w:val="24"/>
          <w:szCs w:val="24"/>
          <w:lang w:val="en-GB"/>
        </w:rPr>
        <w:t>.</w:t>
      </w:r>
      <w:r w:rsidRPr="006D1C4E">
        <w:rPr>
          <w:rFonts w:ascii="Arial" w:eastAsia="Times New Roman" w:hAnsi="Arial" w:cs="Arial"/>
          <w:sz w:val="24"/>
          <w:szCs w:val="24"/>
          <w:lang w:val="en-GB"/>
        </w:rPr>
        <w:t xml:space="preserve"> </w:t>
      </w:r>
    </w:p>
    <w:p w14:paraId="4F969826" w14:textId="77777777" w:rsidR="006D1C4E" w:rsidRPr="006D1C4E" w:rsidRDefault="006D1C4E" w:rsidP="006D1C4E">
      <w:pPr>
        <w:spacing w:after="0" w:line="240" w:lineRule="auto"/>
        <w:rPr>
          <w:rFonts w:ascii="Arial" w:eastAsia="Times New Roman" w:hAnsi="Arial" w:cs="Arial"/>
          <w:sz w:val="24"/>
          <w:szCs w:val="24"/>
          <w:lang w:val="en-GB"/>
        </w:rPr>
      </w:pPr>
    </w:p>
    <w:p w14:paraId="5F57BF12" w14:textId="77777777" w:rsidR="006D1C4E" w:rsidRPr="006D1C4E" w:rsidRDefault="006D1C4E" w:rsidP="006D1C4E">
      <w:pPr>
        <w:spacing w:after="0" w:line="240" w:lineRule="auto"/>
        <w:rPr>
          <w:rFonts w:ascii="Arial" w:eastAsia="Times New Roman" w:hAnsi="Arial" w:cs="Arial"/>
          <w:b/>
          <w:sz w:val="24"/>
          <w:szCs w:val="24"/>
          <w:u w:val="single"/>
          <w:lang w:val="en-GB"/>
        </w:rPr>
      </w:pPr>
      <w:r w:rsidRPr="006D1C4E">
        <w:rPr>
          <w:rFonts w:ascii="Arial" w:eastAsia="Times New Roman" w:hAnsi="Arial" w:cs="Arial"/>
          <w:b/>
          <w:sz w:val="24"/>
          <w:szCs w:val="24"/>
          <w:u w:val="single"/>
          <w:lang w:val="en-GB"/>
        </w:rPr>
        <w:t>Contracted Services.</w:t>
      </w:r>
    </w:p>
    <w:p w14:paraId="444A0A81" w14:textId="77777777" w:rsidR="006D1C4E" w:rsidRPr="006D1C4E" w:rsidRDefault="006D1C4E" w:rsidP="006D1C4E">
      <w:pPr>
        <w:spacing w:after="0" w:line="240" w:lineRule="auto"/>
        <w:rPr>
          <w:rFonts w:ascii="Arial" w:eastAsia="Times New Roman" w:hAnsi="Arial" w:cs="Arial"/>
          <w:sz w:val="24"/>
          <w:szCs w:val="24"/>
          <w:lang w:val="en-GB"/>
        </w:rPr>
      </w:pPr>
    </w:p>
    <w:p w14:paraId="0F901CA9" w14:textId="66FD18A7" w:rsidR="005179C2" w:rsidRPr="006D1C4E" w:rsidRDefault="006D1C4E" w:rsidP="005179C2">
      <w:pPr>
        <w:spacing w:after="0" w:line="360" w:lineRule="auto"/>
        <w:jc w:val="both"/>
        <w:rPr>
          <w:rFonts w:ascii="Arial" w:eastAsia="Times New Roman" w:hAnsi="Arial" w:cs="Arial"/>
          <w:sz w:val="24"/>
          <w:szCs w:val="24"/>
          <w:lang w:val="en-GB"/>
        </w:rPr>
      </w:pPr>
      <w:r w:rsidRPr="006D1C4E">
        <w:rPr>
          <w:rFonts w:ascii="Arial" w:eastAsia="Times New Roman" w:hAnsi="Arial" w:cs="Arial"/>
          <w:sz w:val="24"/>
          <w:szCs w:val="24"/>
          <w:lang w:val="en-GB"/>
        </w:rPr>
        <w:t xml:space="preserve">There were no changes </w:t>
      </w:r>
      <w:r w:rsidR="005179C2">
        <w:rPr>
          <w:rFonts w:ascii="Arial" w:eastAsia="Times New Roman" w:hAnsi="Arial" w:cs="Arial"/>
          <w:sz w:val="24"/>
          <w:szCs w:val="24"/>
          <w:lang w:val="en-GB"/>
        </w:rPr>
        <w:t>or movement from the original budget.</w:t>
      </w:r>
    </w:p>
    <w:p w14:paraId="03EB963F" w14:textId="26A83306" w:rsidR="006D1C4E" w:rsidRPr="006D1C4E" w:rsidRDefault="006D1C4E" w:rsidP="006D1C4E">
      <w:pPr>
        <w:spacing w:after="0" w:line="360" w:lineRule="auto"/>
        <w:jc w:val="both"/>
        <w:rPr>
          <w:rFonts w:ascii="Arial" w:eastAsia="Times New Roman" w:hAnsi="Arial" w:cs="Arial"/>
          <w:sz w:val="24"/>
          <w:szCs w:val="24"/>
          <w:lang w:val="en-GB"/>
        </w:rPr>
      </w:pPr>
    </w:p>
    <w:p w14:paraId="778CD973" w14:textId="77777777" w:rsidR="006D1C4E" w:rsidRPr="006D1C4E" w:rsidRDefault="006D1C4E" w:rsidP="006D1C4E">
      <w:pPr>
        <w:spacing w:after="0" w:line="360" w:lineRule="auto"/>
        <w:jc w:val="both"/>
        <w:rPr>
          <w:rFonts w:ascii="Arial" w:eastAsia="Times New Roman" w:hAnsi="Arial" w:cs="Arial"/>
          <w:sz w:val="24"/>
          <w:szCs w:val="24"/>
          <w:lang w:val="en-GB"/>
        </w:rPr>
      </w:pPr>
    </w:p>
    <w:p w14:paraId="717F19E5" w14:textId="77777777" w:rsidR="006D1C4E" w:rsidRPr="006D1C4E" w:rsidRDefault="006D1C4E" w:rsidP="006D1C4E">
      <w:pPr>
        <w:spacing w:after="0" w:line="360" w:lineRule="auto"/>
        <w:jc w:val="both"/>
        <w:rPr>
          <w:rFonts w:ascii="Arial" w:eastAsia="Times New Roman" w:hAnsi="Arial" w:cs="Arial"/>
          <w:sz w:val="12"/>
          <w:szCs w:val="24"/>
          <w:lang w:val="en-GB"/>
        </w:rPr>
      </w:pPr>
    </w:p>
    <w:p w14:paraId="34114F9E" w14:textId="77777777" w:rsidR="006D1C4E" w:rsidRPr="006D1C4E" w:rsidRDefault="006D1C4E" w:rsidP="006D1C4E">
      <w:pPr>
        <w:spacing w:after="0" w:line="360" w:lineRule="auto"/>
        <w:jc w:val="both"/>
        <w:rPr>
          <w:rFonts w:ascii="Arial" w:eastAsia="Times New Roman" w:hAnsi="Arial" w:cs="Arial"/>
          <w:b/>
          <w:sz w:val="24"/>
          <w:szCs w:val="24"/>
          <w:u w:val="single"/>
          <w:lang w:val="en-GB"/>
        </w:rPr>
      </w:pPr>
      <w:r w:rsidRPr="006D1C4E">
        <w:rPr>
          <w:rFonts w:ascii="Arial" w:eastAsia="Times New Roman" w:hAnsi="Arial" w:cs="Arial"/>
          <w:b/>
          <w:sz w:val="24"/>
          <w:szCs w:val="24"/>
          <w:u w:val="single"/>
          <w:lang w:val="en-GB"/>
        </w:rPr>
        <w:t>General Expenditure</w:t>
      </w:r>
    </w:p>
    <w:p w14:paraId="679A125C" w14:textId="16A79BCF" w:rsidR="005179C2" w:rsidRPr="006D1C4E" w:rsidRDefault="006D1C4E" w:rsidP="005179C2">
      <w:pPr>
        <w:spacing w:after="0" w:line="360" w:lineRule="auto"/>
        <w:jc w:val="both"/>
        <w:rPr>
          <w:rFonts w:ascii="Arial" w:eastAsia="Times New Roman" w:hAnsi="Arial" w:cs="Arial"/>
          <w:sz w:val="24"/>
          <w:szCs w:val="24"/>
          <w:lang w:val="en-GB"/>
        </w:rPr>
      </w:pPr>
      <w:r w:rsidRPr="006D1C4E">
        <w:rPr>
          <w:rFonts w:ascii="Arial" w:eastAsia="Times New Roman" w:hAnsi="Arial" w:cs="Arial"/>
          <w:sz w:val="24"/>
          <w:szCs w:val="24"/>
          <w:lang w:val="en-GB"/>
        </w:rPr>
        <w:t xml:space="preserve">There were no changes </w:t>
      </w:r>
      <w:r w:rsidR="005179C2">
        <w:rPr>
          <w:rFonts w:ascii="Arial" w:eastAsia="Times New Roman" w:hAnsi="Arial" w:cs="Arial"/>
          <w:sz w:val="24"/>
          <w:szCs w:val="24"/>
          <w:lang w:val="en-GB"/>
        </w:rPr>
        <w:t>or movement from the original budget.</w:t>
      </w:r>
    </w:p>
    <w:p w14:paraId="27CA14BC" w14:textId="1CBF3E7F" w:rsidR="006D1C4E" w:rsidRPr="006D1C4E" w:rsidRDefault="006D1C4E" w:rsidP="006D1C4E">
      <w:pPr>
        <w:spacing w:after="0" w:line="360" w:lineRule="auto"/>
        <w:jc w:val="both"/>
        <w:rPr>
          <w:rFonts w:ascii="Arial" w:eastAsia="Times New Roman" w:hAnsi="Arial" w:cs="Arial"/>
          <w:sz w:val="24"/>
          <w:szCs w:val="24"/>
          <w:lang w:val="en-GB"/>
        </w:rPr>
      </w:pPr>
      <w:r>
        <w:rPr>
          <w:rFonts w:ascii="Arial" w:eastAsia="Times New Roman" w:hAnsi="Arial" w:cs="Arial"/>
          <w:sz w:val="24"/>
          <w:szCs w:val="24"/>
          <w:lang w:val="en-GB"/>
        </w:rPr>
        <w:t>.</w:t>
      </w:r>
      <w:r w:rsidRPr="006D1C4E">
        <w:rPr>
          <w:rFonts w:ascii="Arial" w:eastAsia="Times New Roman" w:hAnsi="Arial" w:cs="Arial"/>
          <w:sz w:val="24"/>
          <w:szCs w:val="24"/>
          <w:lang w:val="en-GB"/>
        </w:rPr>
        <w:t xml:space="preserve"> </w:t>
      </w:r>
    </w:p>
    <w:p w14:paraId="17694FD3" w14:textId="7FEFA641" w:rsidR="006D1C4E" w:rsidRPr="006D1C4E" w:rsidRDefault="006D1C4E" w:rsidP="006D1C4E">
      <w:pPr>
        <w:spacing w:after="0" w:line="360" w:lineRule="auto"/>
        <w:jc w:val="both"/>
        <w:rPr>
          <w:rFonts w:ascii="Arial" w:eastAsia="Times New Roman" w:hAnsi="Arial" w:cs="Arial"/>
          <w:sz w:val="24"/>
          <w:szCs w:val="24"/>
          <w:lang w:val="en-GB"/>
        </w:rPr>
      </w:pPr>
    </w:p>
    <w:p w14:paraId="3E281A42" w14:textId="77777777" w:rsidR="006D1C4E" w:rsidRPr="006D1C4E" w:rsidRDefault="006D1C4E" w:rsidP="006D1C4E">
      <w:pPr>
        <w:spacing w:after="0" w:line="240" w:lineRule="auto"/>
        <w:jc w:val="both"/>
        <w:rPr>
          <w:rFonts w:ascii="Arial" w:eastAsia="Times New Roman" w:hAnsi="Arial" w:cs="Arial"/>
          <w:sz w:val="24"/>
          <w:szCs w:val="24"/>
          <w:lang w:val="en-GB"/>
        </w:rPr>
      </w:pPr>
    </w:p>
    <w:p w14:paraId="23843031" w14:textId="77777777" w:rsidR="006D1C4E" w:rsidRPr="006D1C4E" w:rsidRDefault="006D1C4E" w:rsidP="006D1C4E">
      <w:pPr>
        <w:spacing w:after="0" w:line="240" w:lineRule="auto"/>
        <w:jc w:val="both"/>
        <w:rPr>
          <w:rFonts w:ascii="Arial" w:eastAsia="Times New Roman" w:hAnsi="Arial" w:cs="Arial"/>
          <w:b/>
          <w:sz w:val="24"/>
          <w:szCs w:val="24"/>
          <w:u w:val="single"/>
          <w:lang w:val="en-GB"/>
        </w:rPr>
      </w:pPr>
      <w:r w:rsidRPr="006D1C4E">
        <w:rPr>
          <w:rFonts w:ascii="Arial" w:eastAsia="Times New Roman" w:hAnsi="Arial" w:cs="Arial"/>
          <w:b/>
          <w:sz w:val="24"/>
          <w:szCs w:val="24"/>
          <w:u w:val="single"/>
          <w:lang w:val="en-GB"/>
        </w:rPr>
        <w:t>Capital Expenditure</w:t>
      </w:r>
    </w:p>
    <w:p w14:paraId="213995F4" w14:textId="77777777" w:rsidR="006D1C4E" w:rsidRPr="006D1C4E" w:rsidRDefault="006D1C4E" w:rsidP="006D1C4E">
      <w:pPr>
        <w:spacing w:after="0" w:line="240" w:lineRule="auto"/>
        <w:jc w:val="both"/>
        <w:rPr>
          <w:rFonts w:ascii="Arial" w:eastAsia="Times New Roman" w:hAnsi="Arial" w:cs="Arial"/>
          <w:sz w:val="24"/>
          <w:szCs w:val="24"/>
          <w:lang w:val="en-GB"/>
        </w:rPr>
      </w:pPr>
    </w:p>
    <w:p w14:paraId="4CE70406" w14:textId="64A3DA97" w:rsidR="006D1C4E" w:rsidRDefault="006D1C4E" w:rsidP="006D1C4E">
      <w:pPr>
        <w:spacing w:after="0" w:line="240" w:lineRule="auto"/>
        <w:rPr>
          <w:rFonts w:ascii="Arial" w:hAnsi="Arial" w:cs="Arial"/>
          <w:sz w:val="24"/>
          <w:szCs w:val="24"/>
        </w:rPr>
      </w:pPr>
      <w:r>
        <w:rPr>
          <w:rFonts w:ascii="Arial" w:hAnsi="Arial" w:cs="Arial"/>
          <w:sz w:val="24"/>
          <w:szCs w:val="24"/>
        </w:rPr>
        <w:t xml:space="preserve">Mkhambathini Municipality has increased </w:t>
      </w:r>
      <w:proofErr w:type="spellStart"/>
      <w:r>
        <w:rPr>
          <w:rFonts w:ascii="Arial" w:hAnsi="Arial" w:cs="Arial"/>
          <w:sz w:val="24"/>
          <w:szCs w:val="24"/>
        </w:rPr>
        <w:t>it</w:t>
      </w:r>
      <w:proofErr w:type="spellEnd"/>
      <w:r>
        <w:rPr>
          <w:rFonts w:ascii="Arial" w:hAnsi="Arial" w:cs="Arial"/>
          <w:sz w:val="24"/>
          <w:szCs w:val="24"/>
        </w:rPr>
        <w:t xml:space="preserve"> capital budget by R6.2 million </w:t>
      </w:r>
      <w:proofErr w:type="gramStart"/>
      <w:r>
        <w:rPr>
          <w:rFonts w:ascii="Arial" w:hAnsi="Arial" w:cs="Arial"/>
          <w:sz w:val="24"/>
          <w:szCs w:val="24"/>
        </w:rPr>
        <w:t>in order to</w:t>
      </w:r>
      <w:proofErr w:type="gramEnd"/>
      <w:r>
        <w:rPr>
          <w:rFonts w:ascii="Arial" w:hAnsi="Arial" w:cs="Arial"/>
          <w:sz w:val="24"/>
          <w:szCs w:val="24"/>
        </w:rPr>
        <w:t xml:space="preserve"> address the current roads situation in different wards</w:t>
      </w:r>
    </w:p>
    <w:p w14:paraId="7D05C8A4" w14:textId="77777777" w:rsidR="006D1C4E" w:rsidRPr="006D1C4E" w:rsidRDefault="006D1C4E" w:rsidP="006D1C4E">
      <w:pPr>
        <w:spacing w:after="0" w:line="240" w:lineRule="auto"/>
        <w:rPr>
          <w:rFonts w:ascii="Arial" w:eastAsia="Times New Roman" w:hAnsi="Arial" w:cs="Arial"/>
          <w:sz w:val="24"/>
          <w:szCs w:val="24"/>
          <w:lang w:val="en-GB"/>
        </w:rPr>
      </w:pPr>
    </w:p>
    <w:p w14:paraId="0EA8EB33" w14:textId="77777777" w:rsidR="00CF0FAD" w:rsidRDefault="00CF0FAD">
      <w:pPr>
        <w:spacing w:after="0" w:line="240" w:lineRule="auto"/>
        <w:rPr>
          <w:lang w:val="en-US"/>
        </w:rPr>
      </w:pPr>
      <w:r>
        <w:rPr>
          <w:lang w:val="en-US"/>
        </w:rPr>
        <w:br w:type="page"/>
      </w:r>
    </w:p>
    <w:bookmarkEnd w:id="15"/>
    <w:p w14:paraId="135CB6A6" w14:textId="514BBACE" w:rsidR="007F7566" w:rsidRPr="002022E9" w:rsidRDefault="006768C9" w:rsidP="002022E9">
      <w:pPr>
        <w:rPr>
          <w:rFonts w:cs="Arial"/>
          <w:sz w:val="24"/>
          <w:szCs w:val="24"/>
        </w:rPr>
      </w:pPr>
      <w:r w:rsidRPr="006768C9">
        <w:rPr>
          <w:noProof/>
        </w:rPr>
        <w:lastRenderedPageBreak/>
        <w:drawing>
          <wp:inline distT="0" distB="0" distL="0" distR="0" wp14:anchorId="05574243" wp14:editId="5BDE0C7A">
            <wp:extent cx="8229600" cy="452570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30066" cy="4525957"/>
                    </a:xfrm>
                    <a:prstGeom prst="rect">
                      <a:avLst/>
                    </a:prstGeom>
                    <a:noFill/>
                    <a:ln>
                      <a:noFill/>
                    </a:ln>
                  </pic:spPr>
                </pic:pic>
              </a:graphicData>
            </a:graphic>
          </wp:inline>
        </w:drawing>
      </w:r>
    </w:p>
    <w:p w14:paraId="017EFEB8" w14:textId="77777777" w:rsidR="002022E9" w:rsidRDefault="002022E9" w:rsidP="002022E9">
      <w:pPr>
        <w:rPr>
          <w:lang w:val="en-US"/>
        </w:rPr>
      </w:pPr>
    </w:p>
    <w:p w14:paraId="60FE529E" w14:textId="5D7F829A" w:rsidR="002022E9" w:rsidRDefault="002022E9" w:rsidP="002022E9">
      <w:pPr>
        <w:rPr>
          <w:lang w:val="en-US"/>
        </w:rPr>
      </w:pPr>
    </w:p>
    <w:p w14:paraId="7FC23F02" w14:textId="77777777" w:rsidR="002022E9" w:rsidRPr="002022E9" w:rsidRDefault="002022E9" w:rsidP="002022E9">
      <w:pPr>
        <w:rPr>
          <w:lang w:val="en-US"/>
        </w:rPr>
      </w:pPr>
    </w:p>
    <w:p w14:paraId="4652A48A" w14:textId="219BF4A4" w:rsidR="005E2B8C" w:rsidRPr="00610D6A" w:rsidRDefault="005E2B8C" w:rsidP="00516ECF">
      <w:pPr>
        <w:pStyle w:val="Heading2"/>
        <w:numPr>
          <w:ilvl w:val="0"/>
          <w:numId w:val="0"/>
        </w:numPr>
        <w:spacing w:line="360" w:lineRule="auto"/>
        <w:ind w:left="576" w:hanging="576"/>
        <w:jc w:val="both"/>
        <w:rPr>
          <w:rFonts w:cs="Arial"/>
          <w:szCs w:val="24"/>
        </w:rPr>
      </w:pPr>
    </w:p>
    <w:p w14:paraId="418B6555" w14:textId="39F4BDD2" w:rsidR="006771FC" w:rsidRPr="002022E9" w:rsidRDefault="00516ECF" w:rsidP="002022E9">
      <w:pPr>
        <w:rPr>
          <w:rFonts w:ascii="Arial" w:hAnsi="Arial" w:cs="Arial"/>
          <w:b/>
          <w:i/>
          <w:sz w:val="24"/>
          <w:szCs w:val="24"/>
        </w:rPr>
      </w:pPr>
      <w:r>
        <w:rPr>
          <w:rFonts w:ascii="Arial" w:hAnsi="Arial" w:cs="Arial"/>
          <w:b/>
          <w:i/>
          <w:sz w:val="24"/>
          <w:szCs w:val="24"/>
        </w:rPr>
        <w:t xml:space="preserve">1.5 </w:t>
      </w:r>
      <w:r w:rsidR="002022E9">
        <w:rPr>
          <w:rFonts w:ascii="Arial" w:hAnsi="Arial" w:cs="Arial"/>
          <w:b/>
          <w:i/>
          <w:sz w:val="24"/>
          <w:szCs w:val="24"/>
        </w:rPr>
        <w:t>Capital Expenditure</w:t>
      </w:r>
    </w:p>
    <w:p w14:paraId="1BBB3357" w14:textId="18C725F2" w:rsidR="00961371" w:rsidRPr="00961371" w:rsidRDefault="00961371" w:rsidP="005C1EE7">
      <w:pPr>
        <w:spacing w:after="0"/>
        <w:rPr>
          <w:lang w:val="en-US"/>
        </w:rPr>
      </w:pPr>
    </w:p>
    <w:p w14:paraId="77AD52B0" w14:textId="78C56B15" w:rsidR="00552181" w:rsidRDefault="006768C9" w:rsidP="006771FC">
      <w:pPr>
        <w:spacing w:line="360" w:lineRule="auto"/>
        <w:jc w:val="both"/>
        <w:rPr>
          <w:rFonts w:ascii="Arial" w:hAnsi="Arial" w:cs="Arial"/>
          <w:sz w:val="24"/>
          <w:szCs w:val="24"/>
        </w:rPr>
      </w:pPr>
      <w:r w:rsidRPr="006768C9">
        <w:rPr>
          <w:noProof/>
        </w:rPr>
        <w:drawing>
          <wp:inline distT="0" distB="0" distL="0" distR="0" wp14:anchorId="2D6B440C" wp14:editId="311D003B">
            <wp:extent cx="8229600" cy="4213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64583" cy="4231095"/>
                    </a:xfrm>
                    <a:prstGeom prst="rect">
                      <a:avLst/>
                    </a:prstGeom>
                    <a:noFill/>
                    <a:ln>
                      <a:noFill/>
                    </a:ln>
                  </pic:spPr>
                </pic:pic>
              </a:graphicData>
            </a:graphic>
          </wp:inline>
        </w:drawing>
      </w:r>
    </w:p>
    <w:p w14:paraId="48A9EAC2" w14:textId="7FF0F521" w:rsidR="0020483C" w:rsidRDefault="0020483C" w:rsidP="006771FC">
      <w:pPr>
        <w:spacing w:line="360" w:lineRule="auto"/>
        <w:jc w:val="both"/>
        <w:rPr>
          <w:rFonts w:ascii="Arial" w:hAnsi="Arial" w:cs="Arial"/>
          <w:sz w:val="24"/>
          <w:szCs w:val="24"/>
        </w:rPr>
      </w:pPr>
      <w:r>
        <w:rPr>
          <w:rFonts w:ascii="Arial" w:hAnsi="Arial" w:cs="Arial"/>
          <w:sz w:val="24"/>
          <w:szCs w:val="24"/>
        </w:rPr>
        <w:t xml:space="preserve">Mkhambathini Municipality has increased it capital budget by </w:t>
      </w:r>
      <w:r w:rsidR="0016460C">
        <w:rPr>
          <w:rFonts w:ascii="Arial" w:hAnsi="Arial" w:cs="Arial"/>
          <w:sz w:val="24"/>
          <w:szCs w:val="24"/>
        </w:rPr>
        <w:t>R</w:t>
      </w:r>
      <w:r>
        <w:rPr>
          <w:rFonts w:ascii="Arial" w:hAnsi="Arial" w:cs="Arial"/>
          <w:sz w:val="24"/>
          <w:szCs w:val="24"/>
        </w:rPr>
        <w:t xml:space="preserve">6.2 million </w:t>
      </w:r>
      <w:proofErr w:type="gramStart"/>
      <w:r>
        <w:rPr>
          <w:rFonts w:ascii="Arial" w:hAnsi="Arial" w:cs="Arial"/>
          <w:sz w:val="24"/>
          <w:szCs w:val="24"/>
        </w:rPr>
        <w:t>in order to</w:t>
      </w:r>
      <w:proofErr w:type="gramEnd"/>
      <w:r>
        <w:rPr>
          <w:rFonts w:ascii="Arial" w:hAnsi="Arial" w:cs="Arial"/>
          <w:sz w:val="24"/>
          <w:szCs w:val="24"/>
        </w:rPr>
        <w:t xml:space="preserve"> address the current roads situation in different wards.</w:t>
      </w:r>
    </w:p>
    <w:p w14:paraId="6C702B1D" w14:textId="46B76804" w:rsidR="00B464F2" w:rsidRPr="00B464F2" w:rsidRDefault="00516ECF" w:rsidP="00A403B7">
      <w:pPr>
        <w:pStyle w:val="Heading2"/>
        <w:numPr>
          <w:ilvl w:val="0"/>
          <w:numId w:val="0"/>
        </w:numPr>
        <w:ind w:left="576" w:hanging="576"/>
      </w:pPr>
      <w:bookmarkStart w:id="17" w:name="_Toc44590272"/>
      <w:r>
        <w:lastRenderedPageBreak/>
        <w:t>1.6</w:t>
      </w:r>
      <w:r w:rsidR="005E2177">
        <w:t xml:space="preserve">  </w:t>
      </w:r>
      <w:r>
        <w:t xml:space="preserve">Operational </w:t>
      </w:r>
      <w:r w:rsidR="006771FC" w:rsidRPr="00FB662A">
        <w:t xml:space="preserve"> </w:t>
      </w:r>
      <w:r>
        <w:t>E</w:t>
      </w:r>
      <w:r w:rsidR="006771FC" w:rsidRPr="00FB662A">
        <w:t>xpenditure</w:t>
      </w:r>
      <w:bookmarkEnd w:id="17"/>
      <w:r w:rsidR="006771FC" w:rsidRPr="00FB662A">
        <w:t xml:space="preserve"> </w:t>
      </w:r>
    </w:p>
    <w:p w14:paraId="0B17CDB1" w14:textId="07F47EA2" w:rsidR="00554A92" w:rsidRDefault="006768C9" w:rsidP="006771FC">
      <w:pPr>
        <w:pStyle w:val="Caption"/>
        <w:rPr>
          <w:rFonts w:cs="Arial"/>
          <w:sz w:val="24"/>
          <w:szCs w:val="24"/>
        </w:rPr>
      </w:pPr>
      <w:bookmarkStart w:id="18" w:name="_Toc353358260"/>
      <w:r w:rsidRPr="006768C9">
        <w:rPr>
          <w:noProof/>
        </w:rPr>
        <w:drawing>
          <wp:inline distT="0" distB="0" distL="0" distR="0" wp14:anchorId="2A4AECE9" wp14:editId="2AEE6662">
            <wp:extent cx="8252460" cy="53263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2460" cy="5326380"/>
                    </a:xfrm>
                    <a:prstGeom prst="rect">
                      <a:avLst/>
                    </a:prstGeom>
                    <a:noFill/>
                    <a:ln>
                      <a:noFill/>
                    </a:ln>
                  </pic:spPr>
                </pic:pic>
              </a:graphicData>
            </a:graphic>
          </wp:inline>
        </w:drawing>
      </w:r>
    </w:p>
    <w:p w14:paraId="49AAC738" w14:textId="4785CDEE" w:rsidR="009E226A" w:rsidRPr="009E226A" w:rsidRDefault="009E226A" w:rsidP="009E226A">
      <w:pPr>
        <w:rPr>
          <w:lang w:val="en-US"/>
        </w:rPr>
      </w:pPr>
      <w:r>
        <w:rPr>
          <w:lang w:val="en-US"/>
        </w:rPr>
        <w:t xml:space="preserve">Municipality will </w:t>
      </w:r>
      <w:proofErr w:type="gramStart"/>
      <w:r>
        <w:rPr>
          <w:lang w:val="en-US"/>
        </w:rPr>
        <w:t>received</w:t>
      </w:r>
      <w:proofErr w:type="gramEnd"/>
      <w:r>
        <w:rPr>
          <w:lang w:val="en-US"/>
        </w:rPr>
        <w:t xml:space="preserve"> a further additional equitable share of R12.4 million.</w:t>
      </w:r>
    </w:p>
    <w:p w14:paraId="566FEF95" w14:textId="77777777" w:rsidR="006768C9" w:rsidRDefault="006768C9" w:rsidP="006771FC">
      <w:pPr>
        <w:pStyle w:val="Caption"/>
        <w:rPr>
          <w:rFonts w:cs="Arial"/>
          <w:sz w:val="24"/>
          <w:szCs w:val="24"/>
        </w:rPr>
      </w:pPr>
    </w:p>
    <w:p w14:paraId="3A456041" w14:textId="6837DDF7" w:rsidR="00DC45DE" w:rsidRPr="006771FC" w:rsidRDefault="00516ECF" w:rsidP="006771FC">
      <w:pPr>
        <w:pStyle w:val="Caption"/>
        <w:rPr>
          <w:rFonts w:cs="Arial"/>
          <w:sz w:val="24"/>
          <w:szCs w:val="24"/>
        </w:rPr>
      </w:pPr>
      <w:r>
        <w:rPr>
          <w:rFonts w:cs="Arial"/>
          <w:sz w:val="24"/>
          <w:szCs w:val="24"/>
        </w:rPr>
        <w:t>1.7</w:t>
      </w:r>
      <w:r w:rsidR="006771FC" w:rsidRPr="002B4319">
        <w:rPr>
          <w:rFonts w:cs="Arial"/>
          <w:sz w:val="24"/>
          <w:szCs w:val="24"/>
        </w:rPr>
        <w:t xml:space="preserve"> Operating Transfers and </w:t>
      </w:r>
      <w:bookmarkEnd w:id="18"/>
      <w:r w:rsidR="00B07FB5" w:rsidRPr="002B4319">
        <w:rPr>
          <w:rFonts w:cs="Arial"/>
          <w:sz w:val="24"/>
          <w:szCs w:val="24"/>
        </w:rPr>
        <w:t>Capital Transfers</w:t>
      </w:r>
    </w:p>
    <w:p w14:paraId="128A7548" w14:textId="26EE13F1" w:rsidR="00DC45DE" w:rsidRDefault="00BD7260" w:rsidP="00BD7260">
      <w:pPr>
        <w:spacing w:line="360" w:lineRule="auto"/>
        <w:jc w:val="both"/>
        <w:rPr>
          <w:rFonts w:ascii="Arial" w:hAnsi="Arial" w:cs="Arial"/>
          <w:sz w:val="24"/>
          <w:szCs w:val="24"/>
        </w:rPr>
      </w:pPr>
      <w:r w:rsidRPr="00BD7260">
        <w:rPr>
          <w:rFonts w:ascii="Arial" w:hAnsi="Arial" w:cs="Arial"/>
          <w:sz w:val="24"/>
          <w:szCs w:val="24"/>
        </w:rPr>
        <w:t xml:space="preserve">Per the approved original </w:t>
      </w:r>
      <w:proofErr w:type="gramStart"/>
      <w:r w:rsidRPr="00BD7260">
        <w:rPr>
          <w:rFonts w:ascii="Arial" w:hAnsi="Arial" w:cs="Arial"/>
          <w:sz w:val="24"/>
          <w:szCs w:val="24"/>
        </w:rPr>
        <w:t>budget</w:t>
      </w:r>
      <w:proofErr w:type="gramEnd"/>
      <w:r>
        <w:rPr>
          <w:rFonts w:ascii="Arial" w:hAnsi="Arial" w:cs="Arial"/>
          <w:sz w:val="24"/>
          <w:szCs w:val="24"/>
        </w:rPr>
        <w:t xml:space="preserve"> the operating revenue grants were </w:t>
      </w:r>
      <w:r w:rsidR="00A403B7">
        <w:rPr>
          <w:rFonts w:ascii="Arial" w:hAnsi="Arial" w:cs="Arial"/>
          <w:sz w:val="24"/>
          <w:szCs w:val="24"/>
        </w:rPr>
        <w:t>R</w:t>
      </w:r>
      <w:r w:rsidR="00A634B9">
        <w:rPr>
          <w:rFonts w:ascii="Arial" w:hAnsi="Arial" w:cs="Arial"/>
          <w:sz w:val="24"/>
          <w:szCs w:val="24"/>
        </w:rPr>
        <w:t>106.4M</w:t>
      </w:r>
      <w:r>
        <w:rPr>
          <w:rFonts w:ascii="Arial" w:hAnsi="Arial" w:cs="Arial"/>
          <w:sz w:val="24"/>
          <w:szCs w:val="24"/>
        </w:rPr>
        <w:t xml:space="preserve"> which is made up of the following:</w:t>
      </w:r>
    </w:p>
    <w:tbl>
      <w:tblPr>
        <w:tblW w:w="12348" w:type="dxa"/>
        <w:tblInd w:w="93" w:type="dxa"/>
        <w:tblLook w:val="04A0" w:firstRow="1" w:lastRow="0" w:firstColumn="1" w:lastColumn="0" w:noHBand="0" w:noVBand="1"/>
      </w:tblPr>
      <w:tblGrid>
        <w:gridCol w:w="10363"/>
        <w:gridCol w:w="1985"/>
      </w:tblGrid>
      <w:tr w:rsidR="00F61F18" w:rsidRPr="00F61F18" w14:paraId="652B1AFC" w14:textId="77777777" w:rsidTr="00F61F18">
        <w:trPr>
          <w:trHeight w:val="300"/>
        </w:trPr>
        <w:tc>
          <w:tcPr>
            <w:tcW w:w="1036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C21290" w14:textId="77777777" w:rsidR="00F61F18" w:rsidRPr="00F61F18" w:rsidRDefault="00F61F18" w:rsidP="00F61F18">
            <w:pPr>
              <w:spacing w:after="0" w:line="240" w:lineRule="auto"/>
              <w:rPr>
                <w:rFonts w:ascii="Arial" w:eastAsia="Times New Roman" w:hAnsi="Arial" w:cs="Arial"/>
                <w:b/>
                <w:bCs/>
                <w:color w:val="000000"/>
                <w:lang w:val="en-US"/>
              </w:rPr>
            </w:pPr>
            <w:r w:rsidRPr="00F61F18">
              <w:rPr>
                <w:rFonts w:ascii="Arial" w:eastAsia="Times New Roman" w:hAnsi="Arial" w:cs="Arial"/>
                <w:b/>
                <w:bCs/>
                <w:color w:val="000000"/>
              </w:rPr>
              <w:t xml:space="preserve">Description </w:t>
            </w:r>
          </w:p>
        </w:tc>
        <w:tc>
          <w:tcPr>
            <w:tcW w:w="1985" w:type="dxa"/>
            <w:tcBorders>
              <w:top w:val="single" w:sz="4" w:space="0" w:color="auto"/>
              <w:left w:val="nil"/>
              <w:bottom w:val="single" w:sz="4" w:space="0" w:color="auto"/>
              <w:right w:val="single" w:sz="4" w:space="0" w:color="auto"/>
            </w:tcBorders>
            <w:shd w:val="clear" w:color="000000" w:fill="F2F2F2"/>
            <w:noWrap/>
            <w:vAlign w:val="bottom"/>
            <w:hideMark/>
          </w:tcPr>
          <w:p w14:paraId="044EFC20" w14:textId="77777777" w:rsidR="00F61F18" w:rsidRPr="00F61F18" w:rsidRDefault="00F61F18" w:rsidP="00F61F18">
            <w:pPr>
              <w:spacing w:after="0" w:line="240" w:lineRule="auto"/>
              <w:jc w:val="center"/>
              <w:rPr>
                <w:rFonts w:ascii="Arial" w:eastAsia="Times New Roman" w:hAnsi="Arial" w:cs="Arial"/>
                <w:b/>
                <w:bCs/>
                <w:color w:val="000000"/>
                <w:lang w:val="en-US"/>
              </w:rPr>
            </w:pPr>
            <w:r w:rsidRPr="00F61F18">
              <w:rPr>
                <w:rFonts w:ascii="Arial" w:eastAsia="Times New Roman" w:hAnsi="Arial" w:cs="Arial"/>
                <w:b/>
                <w:bCs/>
                <w:color w:val="000000"/>
              </w:rPr>
              <w:t>Allocation</w:t>
            </w:r>
          </w:p>
        </w:tc>
      </w:tr>
      <w:tr w:rsidR="00F61F18" w:rsidRPr="00F61F18" w14:paraId="0A512E19" w14:textId="77777777" w:rsidTr="00A403B7">
        <w:trPr>
          <w:trHeight w:val="293"/>
        </w:trPr>
        <w:tc>
          <w:tcPr>
            <w:tcW w:w="10363" w:type="dxa"/>
            <w:tcBorders>
              <w:top w:val="nil"/>
              <w:left w:val="single" w:sz="4" w:space="0" w:color="auto"/>
              <w:bottom w:val="single" w:sz="4" w:space="0" w:color="auto"/>
              <w:right w:val="single" w:sz="4" w:space="0" w:color="auto"/>
            </w:tcBorders>
            <w:shd w:val="clear" w:color="auto" w:fill="auto"/>
            <w:noWrap/>
            <w:hideMark/>
          </w:tcPr>
          <w:p w14:paraId="41B71AB3" w14:textId="77777777" w:rsidR="00F61F18" w:rsidRPr="00F61F18" w:rsidRDefault="00F61F18" w:rsidP="00F61F18">
            <w:pPr>
              <w:spacing w:after="0" w:line="240" w:lineRule="auto"/>
              <w:jc w:val="both"/>
              <w:rPr>
                <w:rFonts w:ascii="Arial" w:eastAsia="Times New Roman" w:hAnsi="Arial" w:cs="Arial"/>
                <w:color w:val="000000"/>
                <w:sz w:val="24"/>
                <w:szCs w:val="24"/>
                <w:lang w:val="en-US"/>
              </w:rPr>
            </w:pPr>
            <w:r w:rsidRPr="00F61F18">
              <w:rPr>
                <w:rFonts w:ascii="Arial" w:eastAsia="Times New Roman" w:hAnsi="Arial" w:cs="Arial"/>
                <w:color w:val="000000"/>
                <w:sz w:val="24"/>
                <w:szCs w:val="24"/>
              </w:rPr>
              <w:t>INEP Grant: Integrated National Electrification Programme (Municipal Grant)  [Schedule 5B]</w:t>
            </w:r>
          </w:p>
        </w:tc>
        <w:tc>
          <w:tcPr>
            <w:tcW w:w="1985" w:type="dxa"/>
            <w:tcBorders>
              <w:top w:val="nil"/>
              <w:left w:val="nil"/>
              <w:bottom w:val="single" w:sz="4" w:space="0" w:color="auto"/>
              <w:right w:val="single" w:sz="4" w:space="0" w:color="auto"/>
            </w:tcBorders>
            <w:shd w:val="clear" w:color="auto" w:fill="auto"/>
            <w:noWrap/>
            <w:vAlign w:val="bottom"/>
          </w:tcPr>
          <w:p w14:paraId="2888271C" w14:textId="0BC712DA" w:rsidR="00F61F18" w:rsidRPr="00F61F18" w:rsidRDefault="000471B5" w:rsidP="00F61F18">
            <w:pPr>
              <w:spacing w:after="0" w:line="240" w:lineRule="auto"/>
              <w:jc w:val="right"/>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5 </w:t>
            </w:r>
            <w:r w:rsidR="00282940">
              <w:rPr>
                <w:rFonts w:ascii="Arial" w:eastAsia="Times New Roman" w:hAnsi="Arial" w:cs="Arial"/>
                <w:color w:val="000000"/>
                <w:sz w:val="24"/>
                <w:szCs w:val="24"/>
                <w:lang w:val="en-US"/>
              </w:rPr>
              <w:t>000</w:t>
            </w:r>
            <w:r>
              <w:rPr>
                <w:rFonts w:ascii="Arial" w:eastAsia="Times New Roman" w:hAnsi="Arial" w:cs="Arial"/>
                <w:color w:val="000000"/>
                <w:sz w:val="24"/>
                <w:szCs w:val="24"/>
                <w:lang w:val="en-US"/>
              </w:rPr>
              <w:t xml:space="preserve"> 000.00</w:t>
            </w:r>
            <w:r w:rsidR="00036A3A">
              <w:rPr>
                <w:rFonts w:ascii="Arial" w:eastAsia="Times New Roman" w:hAnsi="Arial" w:cs="Arial"/>
                <w:color w:val="000000"/>
                <w:sz w:val="24"/>
                <w:szCs w:val="24"/>
                <w:lang w:val="en-US"/>
              </w:rPr>
              <w:t xml:space="preserve"> </w:t>
            </w:r>
          </w:p>
        </w:tc>
      </w:tr>
      <w:tr w:rsidR="00F61F18" w:rsidRPr="00F61F18" w14:paraId="6C5D8528" w14:textId="77777777" w:rsidTr="00A403B7">
        <w:trPr>
          <w:trHeight w:val="300"/>
        </w:trPr>
        <w:tc>
          <w:tcPr>
            <w:tcW w:w="10363" w:type="dxa"/>
            <w:tcBorders>
              <w:top w:val="nil"/>
              <w:left w:val="single" w:sz="4" w:space="0" w:color="auto"/>
              <w:bottom w:val="single" w:sz="4" w:space="0" w:color="auto"/>
              <w:right w:val="single" w:sz="4" w:space="0" w:color="auto"/>
            </w:tcBorders>
            <w:shd w:val="clear" w:color="auto" w:fill="auto"/>
            <w:noWrap/>
            <w:hideMark/>
          </w:tcPr>
          <w:p w14:paraId="4EE0503C" w14:textId="77777777" w:rsidR="00F61F18" w:rsidRPr="00F61F18" w:rsidRDefault="00F61F18" w:rsidP="00F61F18">
            <w:pPr>
              <w:spacing w:after="0" w:line="240" w:lineRule="auto"/>
              <w:jc w:val="both"/>
              <w:rPr>
                <w:rFonts w:ascii="Arial" w:eastAsia="Times New Roman" w:hAnsi="Arial" w:cs="Arial"/>
                <w:color w:val="000000"/>
                <w:sz w:val="24"/>
                <w:szCs w:val="24"/>
                <w:lang w:val="en-US"/>
              </w:rPr>
            </w:pPr>
            <w:r w:rsidRPr="00F61F18">
              <w:rPr>
                <w:rFonts w:ascii="Arial" w:eastAsia="Times New Roman" w:hAnsi="Arial" w:cs="Arial"/>
                <w:color w:val="000000"/>
                <w:sz w:val="24"/>
                <w:szCs w:val="24"/>
              </w:rPr>
              <w:t>FMG: Local Government Financial Management Grant  [Schedule 5B]</w:t>
            </w:r>
          </w:p>
        </w:tc>
        <w:tc>
          <w:tcPr>
            <w:tcW w:w="1985" w:type="dxa"/>
            <w:tcBorders>
              <w:top w:val="nil"/>
              <w:left w:val="nil"/>
              <w:bottom w:val="single" w:sz="4" w:space="0" w:color="auto"/>
              <w:right w:val="single" w:sz="4" w:space="0" w:color="auto"/>
            </w:tcBorders>
            <w:shd w:val="clear" w:color="auto" w:fill="auto"/>
            <w:noWrap/>
            <w:vAlign w:val="bottom"/>
          </w:tcPr>
          <w:p w14:paraId="0E72FCEB" w14:textId="6489B178" w:rsidR="00F61F18" w:rsidRPr="00F61F18" w:rsidRDefault="00036A3A" w:rsidP="00F61F18">
            <w:pPr>
              <w:spacing w:after="0" w:line="240" w:lineRule="auto"/>
              <w:jc w:val="right"/>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2 </w:t>
            </w:r>
            <w:r w:rsidR="00282940">
              <w:rPr>
                <w:rFonts w:ascii="Arial" w:eastAsia="Times New Roman" w:hAnsi="Arial" w:cs="Arial"/>
                <w:color w:val="000000"/>
                <w:sz w:val="24"/>
                <w:szCs w:val="24"/>
                <w:lang w:val="en-US"/>
              </w:rPr>
              <w:t>800</w:t>
            </w:r>
            <w:r>
              <w:rPr>
                <w:rFonts w:ascii="Arial" w:eastAsia="Times New Roman" w:hAnsi="Arial" w:cs="Arial"/>
                <w:color w:val="000000"/>
                <w:sz w:val="24"/>
                <w:szCs w:val="24"/>
                <w:lang w:val="en-US"/>
              </w:rPr>
              <w:t xml:space="preserve"> 000.00</w:t>
            </w:r>
          </w:p>
        </w:tc>
      </w:tr>
      <w:tr w:rsidR="00F61F18" w:rsidRPr="00F61F18" w14:paraId="0FA7CC71" w14:textId="77777777" w:rsidTr="00A403B7">
        <w:trPr>
          <w:trHeight w:val="300"/>
        </w:trPr>
        <w:tc>
          <w:tcPr>
            <w:tcW w:w="10363" w:type="dxa"/>
            <w:tcBorders>
              <w:top w:val="nil"/>
              <w:left w:val="single" w:sz="4" w:space="0" w:color="auto"/>
              <w:bottom w:val="single" w:sz="4" w:space="0" w:color="auto"/>
              <w:right w:val="single" w:sz="4" w:space="0" w:color="auto"/>
            </w:tcBorders>
            <w:shd w:val="clear" w:color="auto" w:fill="auto"/>
            <w:noWrap/>
            <w:hideMark/>
          </w:tcPr>
          <w:p w14:paraId="5ACA3BCD" w14:textId="77777777" w:rsidR="00F61F18" w:rsidRPr="00F61F18" w:rsidRDefault="00F61F18" w:rsidP="00F61F18">
            <w:pPr>
              <w:spacing w:after="0" w:line="240" w:lineRule="auto"/>
              <w:jc w:val="both"/>
              <w:rPr>
                <w:rFonts w:ascii="Arial" w:eastAsia="Times New Roman" w:hAnsi="Arial" w:cs="Arial"/>
                <w:color w:val="000000"/>
                <w:sz w:val="24"/>
                <w:szCs w:val="24"/>
                <w:lang w:val="en-US"/>
              </w:rPr>
            </w:pPr>
            <w:r w:rsidRPr="00F61F18">
              <w:rPr>
                <w:rFonts w:ascii="Arial" w:eastAsia="Times New Roman" w:hAnsi="Arial" w:cs="Arial"/>
                <w:color w:val="000000"/>
                <w:sz w:val="24"/>
                <w:szCs w:val="24"/>
              </w:rPr>
              <w:t>MIG: Municipal Infrastructure Grant  [Schedule 5B]</w:t>
            </w:r>
          </w:p>
        </w:tc>
        <w:tc>
          <w:tcPr>
            <w:tcW w:w="1985" w:type="dxa"/>
            <w:tcBorders>
              <w:top w:val="nil"/>
              <w:left w:val="nil"/>
              <w:bottom w:val="single" w:sz="4" w:space="0" w:color="auto"/>
              <w:right w:val="single" w:sz="4" w:space="0" w:color="auto"/>
            </w:tcBorders>
            <w:shd w:val="clear" w:color="auto" w:fill="auto"/>
            <w:noWrap/>
            <w:vAlign w:val="bottom"/>
          </w:tcPr>
          <w:p w14:paraId="1B651372" w14:textId="3BA73510" w:rsidR="00F61F18" w:rsidRPr="00F61F18" w:rsidRDefault="00036A3A" w:rsidP="00F61F18">
            <w:pPr>
              <w:spacing w:after="0" w:line="240" w:lineRule="auto"/>
              <w:jc w:val="right"/>
              <w:rPr>
                <w:rFonts w:ascii="Arial" w:eastAsia="Times New Roman" w:hAnsi="Arial" w:cs="Arial"/>
                <w:color w:val="000000"/>
                <w:sz w:val="24"/>
                <w:szCs w:val="24"/>
                <w:lang w:val="en-US"/>
              </w:rPr>
            </w:pPr>
            <w:r>
              <w:rPr>
                <w:rFonts w:ascii="Arial" w:eastAsia="Times New Roman" w:hAnsi="Arial" w:cs="Arial"/>
                <w:color w:val="000000"/>
                <w:sz w:val="24"/>
                <w:szCs w:val="24"/>
                <w:lang w:val="en-US"/>
              </w:rPr>
              <w:t>1</w:t>
            </w:r>
            <w:r w:rsidR="00282940">
              <w:rPr>
                <w:rFonts w:ascii="Arial" w:eastAsia="Times New Roman" w:hAnsi="Arial" w:cs="Arial"/>
                <w:color w:val="000000"/>
                <w:sz w:val="24"/>
                <w:szCs w:val="24"/>
                <w:lang w:val="en-US"/>
              </w:rPr>
              <w:t>5</w:t>
            </w:r>
            <w:r>
              <w:rPr>
                <w:rFonts w:ascii="Arial" w:eastAsia="Times New Roman" w:hAnsi="Arial" w:cs="Arial"/>
                <w:color w:val="000000"/>
                <w:sz w:val="24"/>
                <w:szCs w:val="24"/>
                <w:lang w:val="en-US"/>
              </w:rPr>
              <w:t xml:space="preserve"> </w:t>
            </w:r>
            <w:r w:rsidR="00282940">
              <w:rPr>
                <w:rFonts w:ascii="Arial" w:eastAsia="Times New Roman" w:hAnsi="Arial" w:cs="Arial"/>
                <w:color w:val="000000"/>
                <w:sz w:val="24"/>
                <w:szCs w:val="24"/>
                <w:lang w:val="en-US"/>
              </w:rPr>
              <w:t>99</w:t>
            </w:r>
            <w:r>
              <w:rPr>
                <w:rFonts w:ascii="Arial" w:eastAsia="Times New Roman" w:hAnsi="Arial" w:cs="Arial"/>
                <w:color w:val="000000"/>
                <w:sz w:val="24"/>
                <w:szCs w:val="24"/>
                <w:lang w:val="en-US"/>
              </w:rPr>
              <w:t>6 000.00</w:t>
            </w:r>
          </w:p>
        </w:tc>
      </w:tr>
      <w:tr w:rsidR="00F61F18" w:rsidRPr="00F61F18" w14:paraId="375D284F" w14:textId="77777777" w:rsidTr="00A403B7">
        <w:trPr>
          <w:trHeight w:val="300"/>
        </w:trPr>
        <w:tc>
          <w:tcPr>
            <w:tcW w:w="10363" w:type="dxa"/>
            <w:tcBorders>
              <w:top w:val="nil"/>
              <w:left w:val="single" w:sz="4" w:space="0" w:color="auto"/>
              <w:bottom w:val="single" w:sz="4" w:space="0" w:color="auto"/>
              <w:right w:val="single" w:sz="4" w:space="0" w:color="auto"/>
            </w:tcBorders>
            <w:shd w:val="clear" w:color="auto" w:fill="auto"/>
            <w:noWrap/>
            <w:hideMark/>
          </w:tcPr>
          <w:p w14:paraId="335ABE3A" w14:textId="77777777" w:rsidR="00F61F18" w:rsidRPr="00F61F18" w:rsidRDefault="00F61F18" w:rsidP="00F61F18">
            <w:pPr>
              <w:spacing w:after="0" w:line="240" w:lineRule="auto"/>
              <w:jc w:val="both"/>
              <w:rPr>
                <w:rFonts w:ascii="Arial" w:eastAsia="Times New Roman" w:hAnsi="Arial" w:cs="Arial"/>
                <w:color w:val="000000"/>
                <w:sz w:val="24"/>
                <w:szCs w:val="24"/>
                <w:lang w:val="en-US"/>
              </w:rPr>
            </w:pPr>
            <w:r w:rsidRPr="00F61F18">
              <w:rPr>
                <w:rFonts w:ascii="Arial" w:eastAsia="Times New Roman" w:hAnsi="Arial" w:cs="Arial"/>
                <w:color w:val="000000"/>
                <w:sz w:val="24"/>
                <w:szCs w:val="24"/>
              </w:rPr>
              <w:t>Equitable Share: Equitable Share</w:t>
            </w:r>
          </w:p>
        </w:tc>
        <w:tc>
          <w:tcPr>
            <w:tcW w:w="1985" w:type="dxa"/>
            <w:tcBorders>
              <w:top w:val="nil"/>
              <w:left w:val="nil"/>
              <w:bottom w:val="single" w:sz="4" w:space="0" w:color="auto"/>
              <w:right w:val="single" w:sz="4" w:space="0" w:color="auto"/>
            </w:tcBorders>
            <w:shd w:val="clear" w:color="auto" w:fill="auto"/>
            <w:noWrap/>
            <w:vAlign w:val="bottom"/>
          </w:tcPr>
          <w:p w14:paraId="3B40933C" w14:textId="3217BEAD" w:rsidR="00F61F18" w:rsidRPr="00F61F18" w:rsidRDefault="00A634B9" w:rsidP="00A634B9">
            <w:pPr>
              <w:spacing w:after="0" w:line="240" w:lineRule="auto"/>
              <w:jc w:val="right"/>
              <w:rPr>
                <w:rFonts w:ascii="Arial" w:eastAsia="Times New Roman" w:hAnsi="Arial" w:cs="Arial"/>
                <w:color w:val="000000"/>
                <w:sz w:val="24"/>
                <w:szCs w:val="24"/>
                <w:lang w:val="en-US"/>
              </w:rPr>
            </w:pPr>
            <w:r>
              <w:rPr>
                <w:rFonts w:ascii="Arial" w:eastAsia="Times New Roman" w:hAnsi="Arial" w:cs="Arial"/>
                <w:color w:val="000000"/>
                <w:sz w:val="24"/>
                <w:szCs w:val="24"/>
                <w:lang w:val="en-US"/>
              </w:rPr>
              <w:t>79 735</w:t>
            </w:r>
            <w:r w:rsidR="00036A3A">
              <w:rPr>
                <w:rFonts w:ascii="Arial" w:eastAsia="Times New Roman" w:hAnsi="Arial" w:cs="Arial"/>
                <w:color w:val="000000"/>
                <w:sz w:val="24"/>
                <w:szCs w:val="24"/>
                <w:lang w:val="en-US"/>
              </w:rPr>
              <w:t xml:space="preserve"> 000.00</w:t>
            </w:r>
          </w:p>
        </w:tc>
      </w:tr>
      <w:tr w:rsidR="00F31415" w:rsidRPr="00F61F18" w14:paraId="7F59E822" w14:textId="77777777" w:rsidTr="00F61F18">
        <w:trPr>
          <w:trHeight w:val="300"/>
        </w:trPr>
        <w:tc>
          <w:tcPr>
            <w:tcW w:w="10363" w:type="dxa"/>
            <w:tcBorders>
              <w:top w:val="nil"/>
              <w:left w:val="single" w:sz="4" w:space="0" w:color="auto"/>
              <w:bottom w:val="single" w:sz="4" w:space="0" w:color="auto"/>
              <w:right w:val="single" w:sz="4" w:space="0" w:color="auto"/>
            </w:tcBorders>
            <w:shd w:val="clear" w:color="auto" w:fill="auto"/>
            <w:noWrap/>
          </w:tcPr>
          <w:p w14:paraId="0E4D52D1" w14:textId="77777777" w:rsidR="00F31415" w:rsidRPr="00F61F18" w:rsidRDefault="00F31415" w:rsidP="00F61F18">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Provincial Library </w:t>
            </w:r>
            <w:r w:rsidRPr="00F61F18">
              <w:rPr>
                <w:rFonts w:ascii="Arial" w:eastAsia="Times New Roman" w:hAnsi="Arial" w:cs="Arial"/>
                <w:color w:val="000000"/>
                <w:sz w:val="24"/>
                <w:szCs w:val="24"/>
              </w:rPr>
              <w:t>: Community Library Services Grant</w:t>
            </w:r>
          </w:p>
        </w:tc>
        <w:tc>
          <w:tcPr>
            <w:tcW w:w="1985" w:type="dxa"/>
            <w:tcBorders>
              <w:top w:val="nil"/>
              <w:left w:val="nil"/>
              <w:bottom w:val="single" w:sz="4" w:space="0" w:color="auto"/>
              <w:right w:val="single" w:sz="4" w:space="0" w:color="auto"/>
            </w:tcBorders>
            <w:shd w:val="clear" w:color="auto" w:fill="auto"/>
            <w:noWrap/>
            <w:vAlign w:val="bottom"/>
          </w:tcPr>
          <w:p w14:paraId="476EC3CA" w14:textId="69247CA4" w:rsidR="00F31415" w:rsidRPr="00F61F18" w:rsidRDefault="00036A3A" w:rsidP="00F61F18">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 xml:space="preserve">1 </w:t>
            </w:r>
            <w:r w:rsidR="00282940">
              <w:rPr>
                <w:rFonts w:ascii="Arial" w:eastAsia="Times New Roman" w:hAnsi="Arial" w:cs="Arial"/>
                <w:color w:val="000000"/>
                <w:sz w:val="24"/>
                <w:szCs w:val="24"/>
              </w:rPr>
              <w:t>817</w:t>
            </w:r>
            <w:r>
              <w:rPr>
                <w:rFonts w:ascii="Arial" w:eastAsia="Times New Roman" w:hAnsi="Arial" w:cs="Arial"/>
                <w:color w:val="000000"/>
                <w:sz w:val="24"/>
                <w:szCs w:val="24"/>
              </w:rPr>
              <w:t xml:space="preserve"> 000.00</w:t>
            </w:r>
          </w:p>
        </w:tc>
      </w:tr>
      <w:tr w:rsidR="00F61F18" w:rsidRPr="00F61F18" w14:paraId="4C416C56" w14:textId="77777777" w:rsidTr="00A403B7">
        <w:trPr>
          <w:trHeight w:val="300"/>
        </w:trPr>
        <w:tc>
          <w:tcPr>
            <w:tcW w:w="10363" w:type="dxa"/>
            <w:tcBorders>
              <w:top w:val="nil"/>
              <w:left w:val="single" w:sz="4" w:space="0" w:color="auto"/>
              <w:bottom w:val="single" w:sz="4" w:space="0" w:color="auto"/>
              <w:right w:val="single" w:sz="4" w:space="0" w:color="auto"/>
            </w:tcBorders>
            <w:shd w:val="clear" w:color="auto" w:fill="auto"/>
            <w:noWrap/>
            <w:hideMark/>
          </w:tcPr>
          <w:p w14:paraId="372B52B1" w14:textId="77777777" w:rsidR="00F61F18" w:rsidRPr="00F61F18" w:rsidRDefault="00F61F18" w:rsidP="00F61F18">
            <w:pPr>
              <w:spacing w:after="0" w:line="240" w:lineRule="auto"/>
              <w:jc w:val="both"/>
              <w:rPr>
                <w:rFonts w:ascii="Arial" w:eastAsia="Times New Roman" w:hAnsi="Arial" w:cs="Arial"/>
                <w:color w:val="000000"/>
                <w:sz w:val="24"/>
                <w:szCs w:val="24"/>
                <w:lang w:val="en-US"/>
              </w:rPr>
            </w:pPr>
            <w:r w:rsidRPr="00F61F18">
              <w:rPr>
                <w:rFonts w:ascii="Arial" w:eastAsia="Times New Roman" w:hAnsi="Arial" w:cs="Arial"/>
                <w:color w:val="000000"/>
                <w:sz w:val="24"/>
                <w:szCs w:val="24"/>
              </w:rPr>
              <w:t>EPWP Grant: Expanded Public Works Programme</w:t>
            </w:r>
          </w:p>
        </w:tc>
        <w:tc>
          <w:tcPr>
            <w:tcW w:w="1985" w:type="dxa"/>
            <w:tcBorders>
              <w:top w:val="nil"/>
              <w:left w:val="nil"/>
              <w:bottom w:val="single" w:sz="4" w:space="0" w:color="auto"/>
              <w:right w:val="single" w:sz="4" w:space="0" w:color="auto"/>
            </w:tcBorders>
            <w:shd w:val="clear" w:color="auto" w:fill="auto"/>
            <w:noWrap/>
            <w:vAlign w:val="bottom"/>
          </w:tcPr>
          <w:p w14:paraId="14103156" w14:textId="47CFA9F1" w:rsidR="00F61F18" w:rsidRPr="00F61F18" w:rsidRDefault="00036A3A" w:rsidP="00F31415">
            <w:pPr>
              <w:spacing w:after="0" w:line="240" w:lineRule="auto"/>
              <w:jc w:val="right"/>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1 </w:t>
            </w:r>
            <w:r w:rsidR="00282940">
              <w:rPr>
                <w:rFonts w:ascii="Arial" w:eastAsia="Times New Roman" w:hAnsi="Arial" w:cs="Arial"/>
                <w:color w:val="000000"/>
                <w:sz w:val="24"/>
                <w:szCs w:val="24"/>
                <w:lang w:val="en-US"/>
              </w:rPr>
              <w:t>143</w:t>
            </w:r>
            <w:r>
              <w:rPr>
                <w:rFonts w:ascii="Arial" w:eastAsia="Times New Roman" w:hAnsi="Arial" w:cs="Arial"/>
                <w:color w:val="000000"/>
                <w:sz w:val="24"/>
                <w:szCs w:val="24"/>
                <w:lang w:val="en-US"/>
              </w:rPr>
              <w:t xml:space="preserve"> 000.00</w:t>
            </w:r>
          </w:p>
        </w:tc>
      </w:tr>
      <w:tr w:rsidR="00CC3767" w:rsidRPr="00F61F18" w14:paraId="354BF583" w14:textId="77777777" w:rsidTr="00F61F18">
        <w:trPr>
          <w:trHeight w:val="300"/>
        </w:trPr>
        <w:tc>
          <w:tcPr>
            <w:tcW w:w="10363" w:type="dxa"/>
            <w:tcBorders>
              <w:top w:val="nil"/>
              <w:left w:val="single" w:sz="4" w:space="0" w:color="auto"/>
              <w:bottom w:val="single" w:sz="4" w:space="0" w:color="auto"/>
              <w:right w:val="single" w:sz="4" w:space="0" w:color="auto"/>
            </w:tcBorders>
            <w:shd w:val="clear" w:color="auto" w:fill="auto"/>
            <w:noWrap/>
          </w:tcPr>
          <w:p w14:paraId="04E5ECA6" w14:textId="77777777" w:rsidR="00CC3767" w:rsidRPr="00F61F18" w:rsidRDefault="00CC3767" w:rsidP="00F61F18">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Disaster Relief Grant</w:t>
            </w:r>
          </w:p>
        </w:tc>
        <w:tc>
          <w:tcPr>
            <w:tcW w:w="1985" w:type="dxa"/>
            <w:tcBorders>
              <w:top w:val="nil"/>
              <w:left w:val="nil"/>
              <w:bottom w:val="single" w:sz="4" w:space="0" w:color="auto"/>
              <w:right w:val="single" w:sz="4" w:space="0" w:color="auto"/>
            </w:tcBorders>
            <w:shd w:val="clear" w:color="auto" w:fill="auto"/>
            <w:noWrap/>
            <w:vAlign w:val="bottom"/>
          </w:tcPr>
          <w:p w14:paraId="03B441C6" w14:textId="4B9D01B6" w:rsidR="00CC3767" w:rsidRDefault="00CC3767" w:rsidP="00F31415">
            <w:pPr>
              <w:spacing w:after="0" w:line="240" w:lineRule="auto"/>
              <w:jc w:val="right"/>
              <w:rPr>
                <w:rFonts w:ascii="Arial" w:eastAsia="Times New Roman" w:hAnsi="Arial" w:cs="Arial"/>
                <w:color w:val="000000"/>
                <w:sz w:val="24"/>
                <w:szCs w:val="24"/>
              </w:rPr>
            </w:pPr>
          </w:p>
        </w:tc>
      </w:tr>
      <w:tr w:rsidR="00F61F18" w:rsidRPr="00F61F18" w14:paraId="782596F9" w14:textId="77777777" w:rsidTr="00F61F18">
        <w:trPr>
          <w:trHeight w:val="300"/>
        </w:trPr>
        <w:tc>
          <w:tcPr>
            <w:tcW w:w="10363" w:type="dxa"/>
            <w:tcBorders>
              <w:top w:val="nil"/>
              <w:left w:val="single" w:sz="4" w:space="0" w:color="auto"/>
              <w:bottom w:val="single" w:sz="4" w:space="0" w:color="auto"/>
              <w:right w:val="single" w:sz="4" w:space="0" w:color="auto"/>
            </w:tcBorders>
            <w:shd w:val="clear" w:color="auto" w:fill="auto"/>
            <w:noWrap/>
            <w:vAlign w:val="bottom"/>
            <w:hideMark/>
          </w:tcPr>
          <w:p w14:paraId="3E167F5A" w14:textId="77777777" w:rsidR="00F61F18" w:rsidRPr="00F61F18" w:rsidRDefault="00F61F18" w:rsidP="00F61F18">
            <w:pPr>
              <w:spacing w:after="0" w:line="240" w:lineRule="auto"/>
              <w:rPr>
                <w:rFonts w:ascii="Arial" w:eastAsia="Times New Roman" w:hAnsi="Arial" w:cs="Arial"/>
                <w:b/>
                <w:color w:val="000000"/>
                <w:lang w:val="en-US"/>
              </w:rPr>
            </w:pPr>
            <w:r w:rsidRPr="00F61F18">
              <w:rPr>
                <w:rFonts w:ascii="Arial" w:eastAsia="Times New Roman" w:hAnsi="Arial" w:cs="Arial"/>
                <w:b/>
                <w:color w:val="000000"/>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00207498" w14:textId="394181B0" w:rsidR="00F61F18" w:rsidRPr="00F61F18" w:rsidRDefault="00282940" w:rsidP="00F876B9">
            <w:pPr>
              <w:spacing w:after="0" w:line="240" w:lineRule="auto"/>
              <w:jc w:val="right"/>
              <w:rPr>
                <w:rFonts w:ascii="Arial" w:eastAsia="Times New Roman" w:hAnsi="Arial" w:cs="Arial"/>
                <w:b/>
                <w:color w:val="000000"/>
                <w:sz w:val="24"/>
                <w:szCs w:val="24"/>
                <w:lang w:val="en-US"/>
              </w:rPr>
            </w:pPr>
            <w:r>
              <w:rPr>
                <w:rFonts w:ascii="Arial" w:eastAsia="Times New Roman" w:hAnsi="Arial" w:cs="Arial"/>
                <w:b/>
                <w:color w:val="000000"/>
                <w:sz w:val="24"/>
                <w:szCs w:val="24"/>
                <w:lang w:val="en-US"/>
              </w:rPr>
              <w:t>106 490 000</w:t>
            </w:r>
          </w:p>
        </w:tc>
      </w:tr>
    </w:tbl>
    <w:p w14:paraId="551DD1A8" w14:textId="77777777" w:rsidR="00F31415" w:rsidRDefault="00F31415" w:rsidP="00BD7260">
      <w:pPr>
        <w:spacing w:line="360" w:lineRule="auto"/>
        <w:jc w:val="both"/>
        <w:rPr>
          <w:rFonts w:ascii="Arial" w:hAnsi="Arial" w:cs="Arial"/>
          <w:b/>
          <w:sz w:val="24"/>
          <w:szCs w:val="24"/>
        </w:rPr>
      </w:pPr>
    </w:p>
    <w:p w14:paraId="7401045A" w14:textId="77777777" w:rsidR="007F7566" w:rsidRDefault="007F7566" w:rsidP="00BD7260">
      <w:pPr>
        <w:spacing w:line="360" w:lineRule="auto"/>
        <w:jc w:val="both"/>
        <w:rPr>
          <w:rFonts w:ascii="Arial" w:hAnsi="Arial" w:cs="Arial"/>
          <w:b/>
          <w:sz w:val="24"/>
          <w:szCs w:val="24"/>
        </w:rPr>
      </w:pPr>
    </w:p>
    <w:p w14:paraId="6610E73B" w14:textId="77777777" w:rsidR="00624473" w:rsidRDefault="00624473" w:rsidP="00624473">
      <w:pPr>
        <w:spacing w:line="360" w:lineRule="auto"/>
        <w:jc w:val="both"/>
        <w:rPr>
          <w:rFonts w:ascii="Arial" w:hAnsi="Arial" w:cs="Arial"/>
          <w:sz w:val="24"/>
          <w:szCs w:val="24"/>
        </w:rPr>
      </w:pPr>
    </w:p>
    <w:p w14:paraId="3183AA10" w14:textId="77777777" w:rsidR="00836392" w:rsidRDefault="00836392" w:rsidP="00624473">
      <w:pPr>
        <w:spacing w:line="360" w:lineRule="auto"/>
        <w:jc w:val="both"/>
        <w:rPr>
          <w:rFonts w:ascii="Arial" w:hAnsi="Arial" w:cs="Arial"/>
          <w:sz w:val="24"/>
          <w:szCs w:val="24"/>
        </w:rPr>
      </w:pPr>
    </w:p>
    <w:p w14:paraId="231FE34F" w14:textId="77777777" w:rsidR="00836392" w:rsidRDefault="00836392" w:rsidP="00624473">
      <w:pPr>
        <w:spacing w:line="360" w:lineRule="auto"/>
        <w:jc w:val="both"/>
        <w:rPr>
          <w:rFonts w:ascii="Arial" w:hAnsi="Arial" w:cs="Arial"/>
          <w:sz w:val="24"/>
          <w:szCs w:val="24"/>
        </w:rPr>
      </w:pPr>
    </w:p>
    <w:p w14:paraId="196009B8" w14:textId="6977DAB8" w:rsidR="00836392" w:rsidRDefault="00836392" w:rsidP="00624473">
      <w:pPr>
        <w:spacing w:line="360" w:lineRule="auto"/>
        <w:jc w:val="both"/>
        <w:rPr>
          <w:rFonts w:ascii="Arial" w:hAnsi="Arial" w:cs="Arial"/>
          <w:sz w:val="24"/>
          <w:szCs w:val="24"/>
        </w:rPr>
      </w:pPr>
    </w:p>
    <w:p w14:paraId="360EBA8F" w14:textId="77777777" w:rsidR="00C93015" w:rsidRDefault="00C93015" w:rsidP="00624473">
      <w:pPr>
        <w:spacing w:line="360" w:lineRule="auto"/>
        <w:jc w:val="both"/>
        <w:rPr>
          <w:rFonts w:ascii="Arial" w:hAnsi="Arial" w:cs="Arial"/>
          <w:sz w:val="24"/>
          <w:szCs w:val="24"/>
        </w:rPr>
      </w:pPr>
    </w:p>
    <w:p w14:paraId="14619E48" w14:textId="77777777" w:rsidR="00836392" w:rsidRDefault="00836392" w:rsidP="00624473">
      <w:pPr>
        <w:spacing w:line="360" w:lineRule="auto"/>
        <w:jc w:val="both"/>
        <w:rPr>
          <w:rFonts w:ascii="Arial" w:hAnsi="Arial" w:cs="Arial"/>
          <w:sz w:val="24"/>
          <w:szCs w:val="24"/>
        </w:rPr>
      </w:pPr>
    </w:p>
    <w:p w14:paraId="64068442" w14:textId="1FEEB515" w:rsidR="00C93015" w:rsidRDefault="00516ECF" w:rsidP="00CC3767">
      <w:pPr>
        <w:spacing w:line="360" w:lineRule="auto"/>
        <w:jc w:val="both"/>
        <w:rPr>
          <w:rFonts w:ascii="Arial" w:hAnsi="Arial" w:cs="Arial"/>
          <w:b/>
          <w:sz w:val="24"/>
          <w:szCs w:val="24"/>
        </w:rPr>
      </w:pPr>
      <w:r w:rsidRPr="00516ECF">
        <w:rPr>
          <w:rFonts w:ascii="Arial" w:hAnsi="Arial" w:cs="Arial"/>
          <w:b/>
          <w:sz w:val="32"/>
          <w:szCs w:val="32"/>
        </w:rPr>
        <w:lastRenderedPageBreak/>
        <w:t xml:space="preserve">1.8 </w:t>
      </w:r>
      <w:r w:rsidR="00F857B9" w:rsidRPr="00A403B7">
        <w:rPr>
          <w:rFonts w:ascii="Arial" w:hAnsi="Arial" w:cs="Arial"/>
          <w:b/>
        </w:rPr>
        <w:t>The supporting document SB</w:t>
      </w:r>
      <w:r w:rsidR="00361A63">
        <w:rPr>
          <w:rFonts w:ascii="Arial" w:hAnsi="Arial" w:cs="Arial"/>
          <w:b/>
        </w:rPr>
        <w:t>8</w:t>
      </w:r>
      <w:r w:rsidR="00F857B9" w:rsidRPr="00A403B7">
        <w:rPr>
          <w:rFonts w:ascii="Arial" w:hAnsi="Arial" w:cs="Arial"/>
          <w:b/>
        </w:rPr>
        <w:t xml:space="preserve"> consolidated adjustments budget reconciliation of transfers, grants receipts, and unspent</w:t>
      </w:r>
      <w:r w:rsidR="0077666D">
        <w:rPr>
          <w:rFonts w:ascii="Arial" w:hAnsi="Arial" w:cs="Arial"/>
          <w:b/>
        </w:rPr>
        <w:t xml:space="preserve"> </w:t>
      </w:r>
      <w:r w:rsidR="00F857B9" w:rsidRPr="00A403B7">
        <w:rPr>
          <w:rFonts w:ascii="Arial" w:hAnsi="Arial" w:cs="Arial"/>
          <w:b/>
        </w:rPr>
        <w:t>funds</w:t>
      </w:r>
      <w:r w:rsidR="00A403B7">
        <w:rPr>
          <w:rFonts w:ascii="Arial" w:hAnsi="Arial" w:cs="Arial"/>
          <w:b/>
          <w:sz w:val="24"/>
          <w:szCs w:val="24"/>
        </w:rPr>
        <w:t>.</w:t>
      </w:r>
    </w:p>
    <w:p w14:paraId="620B2098" w14:textId="010CE7D8" w:rsidR="0078606F" w:rsidRDefault="00C93015" w:rsidP="00CC3767">
      <w:pPr>
        <w:spacing w:line="360" w:lineRule="auto"/>
        <w:jc w:val="both"/>
        <w:rPr>
          <w:rFonts w:ascii="Arial" w:hAnsi="Arial" w:cs="Arial"/>
          <w:b/>
          <w:sz w:val="24"/>
          <w:szCs w:val="24"/>
        </w:rPr>
      </w:pPr>
      <w:r w:rsidRPr="00C93015">
        <w:rPr>
          <w:rFonts w:ascii="Arial" w:hAnsi="Arial" w:cs="Arial"/>
          <w:b/>
          <w:sz w:val="24"/>
          <w:szCs w:val="24"/>
        </w:rPr>
        <w:t xml:space="preserve"> </w:t>
      </w:r>
      <w:r w:rsidR="006A3B34" w:rsidRPr="006A3B34">
        <w:rPr>
          <w:noProof/>
        </w:rPr>
        <w:drawing>
          <wp:inline distT="0" distB="0" distL="0" distR="0" wp14:anchorId="387A2C85" wp14:editId="15552ECC">
            <wp:extent cx="8229600" cy="46530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35308" cy="4656249"/>
                    </a:xfrm>
                    <a:prstGeom prst="rect">
                      <a:avLst/>
                    </a:prstGeom>
                    <a:noFill/>
                    <a:ln>
                      <a:noFill/>
                    </a:ln>
                  </pic:spPr>
                </pic:pic>
              </a:graphicData>
            </a:graphic>
          </wp:inline>
        </w:drawing>
      </w:r>
    </w:p>
    <w:p w14:paraId="67270B41" w14:textId="77777777" w:rsidR="006A3B34" w:rsidRPr="00A403B7" w:rsidRDefault="006A3B34" w:rsidP="00CC3767">
      <w:pPr>
        <w:spacing w:line="360" w:lineRule="auto"/>
        <w:jc w:val="both"/>
        <w:rPr>
          <w:rFonts w:ascii="Arial" w:hAnsi="Arial" w:cs="Arial"/>
          <w:b/>
          <w:sz w:val="24"/>
          <w:szCs w:val="24"/>
        </w:rPr>
      </w:pPr>
    </w:p>
    <w:p w14:paraId="5FEE4780" w14:textId="31B9F717" w:rsidR="000E2478" w:rsidRPr="00F37E53" w:rsidRDefault="00516ECF" w:rsidP="00516ECF">
      <w:pPr>
        <w:pStyle w:val="Heading2"/>
        <w:numPr>
          <w:ilvl w:val="0"/>
          <w:numId w:val="0"/>
        </w:numPr>
        <w:spacing w:before="0" w:line="360" w:lineRule="auto"/>
        <w:ind w:left="576"/>
      </w:pPr>
      <w:r>
        <w:t>1.9</w:t>
      </w:r>
      <w:r w:rsidR="000E2478" w:rsidRPr="00A83362">
        <w:t xml:space="preserve"> </w:t>
      </w:r>
      <w:bookmarkStart w:id="19" w:name="_Toc44590273"/>
      <w:r w:rsidR="000E2478" w:rsidRPr="00F37E53">
        <w:t>Cash flow</w:t>
      </w:r>
      <w:bookmarkEnd w:id="19"/>
    </w:p>
    <w:p w14:paraId="5339F0DC" w14:textId="5E02EA10" w:rsidR="0027061D" w:rsidRDefault="00D34217" w:rsidP="00864AA1">
      <w:pPr>
        <w:spacing w:after="0" w:line="240" w:lineRule="auto"/>
        <w:rPr>
          <w:rFonts w:ascii="Arial" w:hAnsi="Arial" w:cs="Arial"/>
          <w:sz w:val="24"/>
          <w:szCs w:val="24"/>
        </w:rPr>
      </w:pPr>
      <w:r w:rsidRPr="00F37E53">
        <w:rPr>
          <w:rFonts w:ascii="Arial" w:hAnsi="Arial" w:cs="Arial"/>
          <w:sz w:val="24"/>
          <w:szCs w:val="24"/>
        </w:rPr>
        <w:t xml:space="preserve">The original budgeted </w:t>
      </w:r>
      <w:r w:rsidR="00AC7E79" w:rsidRPr="00F37E53">
        <w:rPr>
          <w:rFonts w:ascii="Arial" w:hAnsi="Arial" w:cs="Arial"/>
          <w:sz w:val="24"/>
          <w:szCs w:val="24"/>
        </w:rPr>
        <w:t xml:space="preserve">net cash inflow </w:t>
      </w:r>
      <w:r w:rsidR="009D4CAB">
        <w:rPr>
          <w:rFonts w:ascii="Arial" w:hAnsi="Arial" w:cs="Arial"/>
          <w:sz w:val="24"/>
          <w:szCs w:val="24"/>
        </w:rPr>
        <w:t>and the adjusted</w:t>
      </w:r>
      <w:r w:rsidR="00AC7E79" w:rsidRPr="00F37E53">
        <w:rPr>
          <w:rFonts w:ascii="Arial" w:hAnsi="Arial" w:cs="Arial"/>
          <w:sz w:val="24"/>
          <w:szCs w:val="24"/>
        </w:rPr>
        <w:t xml:space="preserve"> net cash inflow </w:t>
      </w:r>
      <w:r w:rsidR="009D4CAB">
        <w:rPr>
          <w:rFonts w:ascii="Arial" w:hAnsi="Arial" w:cs="Arial"/>
          <w:sz w:val="24"/>
          <w:szCs w:val="24"/>
        </w:rPr>
        <w:t>after</w:t>
      </w:r>
      <w:r w:rsidR="00AC7E79" w:rsidRPr="00F37E53">
        <w:rPr>
          <w:rFonts w:ascii="Arial" w:hAnsi="Arial" w:cs="Arial"/>
          <w:sz w:val="24"/>
          <w:szCs w:val="24"/>
        </w:rPr>
        <w:t xml:space="preserve"> adjustment</w:t>
      </w:r>
      <w:r w:rsidR="009D4CAB">
        <w:rPr>
          <w:rFonts w:ascii="Arial" w:hAnsi="Arial" w:cs="Arial"/>
          <w:sz w:val="24"/>
          <w:szCs w:val="24"/>
        </w:rPr>
        <w:t>s.</w:t>
      </w:r>
    </w:p>
    <w:p w14:paraId="70DA0F52" w14:textId="5F55E32C" w:rsidR="00864AA1" w:rsidRDefault="00864AA1" w:rsidP="00864AA1">
      <w:pPr>
        <w:spacing w:after="0" w:line="240" w:lineRule="auto"/>
        <w:rPr>
          <w:rFonts w:ascii="Arial" w:hAnsi="Arial" w:cs="Arial"/>
          <w:sz w:val="24"/>
          <w:szCs w:val="24"/>
        </w:rPr>
      </w:pPr>
    </w:p>
    <w:p w14:paraId="788AB01A" w14:textId="65922C14" w:rsidR="0027061D" w:rsidRDefault="00F876B9" w:rsidP="00EF75F3">
      <w:pPr>
        <w:pStyle w:val="Heading2"/>
        <w:numPr>
          <w:ilvl w:val="0"/>
          <w:numId w:val="0"/>
        </w:numPr>
        <w:spacing w:before="0" w:line="360" w:lineRule="auto"/>
        <w:rPr>
          <w:noProof/>
          <w:lang w:val="en-ZA" w:eastAsia="en-ZA"/>
        </w:rPr>
      </w:pPr>
      <w:r w:rsidRPr="00F876B9">
        <w:rPr>
          <w:noProof/>
        </w:rPr>
        <w:drawing>
          <wp:inline distT="0" distB="0" distL="0" distR="0" wp14:anchorId="6B75B8F5" wp14:editId="334913E3">
            <wp:extent cx="8229600" cy="44099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31183" cy="4410802"/>
                    </a:xfrm>
                    <a:prstGeom prst="rect">
                      <a:avLst/>
                    </a:prstGeom>
                    <a:noFill/>
                    <a:ln>
                      <a:noFill/>
                    </a:ln>
                  </pic:spPr>
                </pic:pic>
              </a:graphicData>
            </a:graphic>
          </wp:inline>
        </w:drawing>
      </w:r>
    </w:p>
    <w:p w14:paraId="7627D77D" w14:textId="77777777" w:rsidR="00B93D0A" w:rsidRDefault="00B93D0A" w:rsidP="00321526">
      <w:pPr>
        <w:rPr>
          <w:lang w:eastAsia="en-ZA"/>
        </w:rPr>
      </w:pPr>
    </w:p>
    <w:p w14:paraId="2BEE2567" w14:textId="77777777" w:rsidR="00A403B7" w:rsidRDefault="00A403B7" w:rsidP="00A403B7">
      <w:pPr>
        <w:pStyle w:val="Caption"/>
        <w:rPr>
          <w:i/>
          <w:iCs/>
          <w:sz w:val="20"/>
          <w:szCs w:val="20"/>
        </w:rPr>
      </w:pPr>
      <w:bookmarkStart w:id="20" w:name="_Toc286034158"/>
      <w:bookmarkStart w:id="21" w:name="_Toc286034749"/>
      <w:bookmarkStart w:id="22" w:name="_Toc286041453"/>
      <w:bookmarkStart w:id="23" w:name="_Toc286041522"/>
      <w:bookmarkStart w:id="24" w:name="_Toc286117333"/>
      <w:r>
        <w:rPr>
          <w:i/>
          <w:iCs/>
          <w:noProof/>
          <w:sz w:val="20"/>
          <w:szCs w:val="20"/>
          <w:lang w:eastAsia="en-ZA"/>
        </w:rPr>
        <w:lastRenderedPageBreak/>
        <w:drawing>
          <wp:inline distT="0" distB="0" distL="0" distR="0" wp14:anchorId="50DFEB15" wp14:editId="394A76D2">
            <wp:extent cx="2790825" cy="1619071"/>
            <wp:effectExtent l="0" t="0" r="0" b="63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Logo Mkhambathini.png"/>
                    <pic:cNvPicPr/>
                  </pic:nvPicPr>
                  <pic:blipFill>
                    <a:blip r:embed="rId9">
                      <a:extLst>
                        <a:ext uri="{28A0092B-C50C-407E-A947-70E740481C1C}">
                          <a14:useLocalDpi xmlns:a14="http://schemas.microsoft.com/office/drawing/2010/main" val="0"/>
                        </a:ext>
                      </a:extLst>
                    </a:blip>
                    <a:stretch>
                      <a:fillRect/>
                    </a:stretch>
                  </pic:blipFill>
                  <pic:spPr>
                    <a:xfrm>
                      <a:off x="0" y="0"/>
                      <a:ext cx="2804672" cy="1627104"/>
                    </a:xfrm>
                    <a:prstGeom prst="rect">
                      <a:avLst/>
                    </a:prstGeom>
                  </pic:spPr>
                </pic:pic>
              </a:graphicData>
            </a:graphic>
          </wp:inline>
        </w:drawing>
      </w:r>
    </w:p>
    <w:p w14:paraId="6A1DB157" w14:textId="77777777" w:rsidR="00A403B7" w:rsidRDefault="00A403B7" w:rsidP="00A403B7">
      <w:pPr>
        <w:pStyle w:val="Caption"/>
        <w:rPr>
          <w:i/>
          <w:iCs/>
          <w:sz w:val="20"/>
          <w:szCs w:val="20"/>
        </w:rPr>
      </w:pPr>
    </w:p>
    <w:p w14:paraId="1029370B" w14:textId="77777777" w:rsidR="00A403B7" w:rsidRPr="001501FD" w:rsidRDefault="00A403B7" w:rsidP="00A403B7">
      <w:pPr>
        <w:pStyle w:val="Caption"/>
      </w:pPr>
      <w:r w:rsidRPr="00397C37">
        <w:t>Municipal Manager’s Quality Certificate</w:t>
      </w:r>
      <w:bookmarkEnd w:id="20"/>
      <w:bookmarkEnd w:id="21"/>
      <w:bookmarkEnd w:id="22"/>
      <w:bookmarkEnd w:id="23"/>
      <w:bookmarkEnd w:id="24"/>
    </w:p>
    <w:p w14:paraId="18314BB5" w14:textId="77777777" w:rsidR="00A403B7" w:rsidRPr="001501FD" w:rsidRDefault="00A403B7" w:rsidP="00A403B7">
      <w:pPr>
        <w:rPr>
          <w:rFonts w:ascii="Arial" w:hAnsi="Arial" w:cs="Arial"/>
          <w:lang w:val="en-US"/>
        </w:rPr>
      </w:pPr>
    </w:p>
    <w:p w14:paraId="363226C3" w14:textId="77777777" w:rsidR="00A403B7" w:rsidRPr="001501FD" w:rsidRDefault="00A403B7" w:rsidP="00A403B7">
      <w:pPr>
        <w:rPr>
          <w:rFonts w:ascii="Arial" w:hAnsi="Arial" w:cs="Arial"/>
          <w:lang w:val="en-US"/>
        </w:rPr>
      </w:pPr>
      <w:r w:rsidRPr="001501FD">
        <w:rPr>
          <w:rFonts w:ascii="Arial" w:hAnsi="Arial" w:cs="Arial"/>
          <w:lang w:val="en-US"/>
        </w:rPr>
        <w:t>OFFICE OF THE MUNICIPAL MANAGER</w:t>
      </w:r>
    </w:p>
    <w:p w14:paraId="3D05CFAC" w14:textId="77777777" w:rsidR="00A403B7" w:rsidRPr="001501FD" w:rsidRDefault="00A403B7" w:rsidP="00A403B7">
      <w:pPr>
        <w:rPr>
          <w:rFonts w:ascii="Arial" w:hAnsi="Arial" w:cs="Arial"/>
          <w:lang w:val="en-US"/>
        </w:rPr>
      </w:pPr>
    </w:p>
    <w:p w14:paraId="55B4864F" w14:textId="0744E156" w:rsidR="00A403B7" w:rsidRPr="00A403B7" w:rsidRDefault="00A403B7" w:rsidP="00A403B7">
      <w:pPr>
        <w:rPr>
          <w:rFonts w:ascii="Arial" w:hAnsi="Arial" w:cs="Arial"/>
          <w:b/>
          <w:lang w:val="en-US"/>
        </w:rPr>
      </w:pPr>
      <w:r w:rsidRPr="006203B9">
        <w:rPr>
          <w:rFonts w:ascii="Arial" w:hAnsi="Arial" w:cs="Arial"/>
          <w:b/>
          <w:lang w:val="en-US"/>
        </w:rPr>
        <w:t>QUALITY CERTIFICATE</w:t>
      </w:r>
    </w:p>
    <w:p w14:paraId="2BA7C5FE" w14:textId="3B38A5FE" w:rsidR="00A403B7" w:rsidRPr="001501FD" w:rsidRDefault="00A403B7" w:rsidP="00A403B7">
      <w:pPr>
        <w:spacing w:line="360" w:lineRule="auto"/>
        <w:jc w:val="both"/>
        <w:rPr>
          <w:rFonts w:ascii="Arial" w:hAnsi="Arial" w:cs="Arial"/>
          <w:lang w:val="en-US"/>
        </w:rPr>
      </w:pPr>
      <w:r>
        <w:rPr>
          <w:rFonts w:ascii="Arial" w:hAnsi="Arial" w:cs="Arial"/>
          <w:lang w:val="en-US"/>
        </w:rPr>
        <w:t>I, Mr. S Mngwengwe, Municipal Manager of Mkhambath</w:t>
      </w:r>
      <w:r w:rsidRPr="001501FD">
        <w:rPr>
          <w:rFonts w:ascii="Arial" w:hAnsi="Arial" w:cs="Arial"/>
          <w:lang w:val="en-US"/>
        </w:rPr>
        <w:t>i</w:t>
      </w:r>
      <w:r>
        <w:rPr>
          <w:rFonts w:ascii="Arial" w:hAnsi="Arial" w:cs="Arial"/>
          <w:lang w:val="en-US"/>
        </w:rPr>
        <w:t>ni</w:t>
      </w:r>
      <w:r w:rsidRPr="001501FD">
        <w:rPr>
          <w:rFonts w:ascii="Arial" w:hAnsi="Arial" w:cs="Arial"/>
          <w:lang w:val="en-US"/>
        </w:rPr>
        <w:t xml:space="preserve"> Local Municipality, hereby certify that the </w:t>
      </w:r>
      <w:r>
        <w:rPr>
          <w:rFonts w:ascii="Arial" w:hAnsi="Arial" w:cs="Arial"/>
          <w:lang w:val="en-US"/>
        </w:rPr>
        <w:t>Final</w:t>
      </w:r>
      <w:r w:rsidRPr="001501FD">
        <w:rPr>
          <w:rFonts w:ascii="Arial" w:hAnsi="Arial" w:cs="Arial"/>
          <w:lang w:val="en-US"/>
        </w:rPr>
        <w:t xml:space="preserve"> Budget and SDBIP with the supporting documentation have been prepared in accordance with the Municipal Finance Management Act and the regulations made under the Act, and the budget and supporting documents are consistent with the Integrated Development Plan of the municipality.</w:t>
      </w:r>
    </w:p>
    <w:p w14:paraId="5E636A54" w14:textId="77777777" w:rsidR="00A403B7" w:rsidRPr="00D47F3C" w:rsidRDefault="00A403B7" w:rsidP="00A403B7">
      <w:pPr>
        <w:rPr>
          <w:rFonts w:ascii="Arial" w:hAnsi="Arial" w:cs="Arial"/>
          <w:b/>
          <w:lang w:val="en-US"/>
        </w:rPr>
      </w:pPr>
      <w:r w:rsidRPr="00D47F3C">
        <w:rPr>
          <w:rFonts w:ascii="Arial" w:hAnsi="Arial" w:cs="Arial"/>
          <w:b/>
          <w:lang w:val="en-US"/>
        </w:rPr>
        <w:t xml:space="preserve">Print Name: Mr.  </w:t>
      </w:r>
      <w:r>
        <w:rPr>
          <w:rFonts w:ascii="Arial" w:hAnsi="Arial" w:cs="Arial"/>
          <w:b/>
          <w:lang w:val="en-US"/>
        </w:rPr>
        <w:t>S</w:t>
      </w:r>
      <w:r w:rsidRPr="00D47F3C">
        <w:rPr>
          <w:rFonts w:ascii="Arial" w:hAnsi="Arial" w:cs="Arial"/>
          <w:b/>
          <w:lang w:val="en-US"/>
        </w:rPr>
        <w:t xml:space="preserve"> M</w:t>
      </w:r>
      <w:r>
        <w:rPr>
          <w:rFonts w:ascii="Arial" w:hAnsi="Arial" w:cs="Arial"/>
          <w:b/>
          <w:lang w:val="en-US"/>
        </w:rPr>
        <w:t>ngwengwe</w:t>
      </w:r>
    </w:p>
    <w:p w14:paraId="586E1DBF" w14:textId="78854E78" w:rsidR="00A403B7" w:rsidRPr="00A403B7" w:rsidRDefault="00A403B7" w:rsidP="00A403B7">
      <w:pPr>
        <w:rPr>
          <w:rFonts w:ascii="Arial" w:hAnsi="Arial" w:cs="Arial"/>
          <w:b/>
          <w:lang w:val="en-US"/>
        </w:rPr>
      </w:pPr>
      <w:r w:rsidRPr="00D47F3C">
        <w:rPr>
          <w:rFonts w:ascii="Arial" w:hAnsi="Arial" w:cs="Arial"/>
          <w:b/>
          <w:lang w:val="en-US"/>
        </w:rPr>
        <w:t>Municipal Manager of Mkhambathini Local Municipality KZ226</w:t>
      </w:r>
    </w:p>
    <w:p w14:paraId="5631DA00" w14:textId="5DF10DE4" w:rsidR="002022E9" w:rsidRDefault="00A82F7D" w:rsidP="00A403B7">
      <w:pPr>
        <w:rPr>
          <w:rFonts w:ascii="Arial" w:hAnsi="Arial" w:cs="Arial"/>
          <w:lang w:val="en-US"/>
        </w:rPr>
      </w:pPr>
      <w:r>
        <w:rPr>
          <w:rFonts w:ascii="Arial" w:hAnsi="Arial" w:cs="Arial"/>
          <w:noProof/>
          <w:lang w:val="en-US"/>
        </w:rPr>
        <w:drawing>
          <wp:inline distT="0" distB="0" distL="0" distR="0" wp14:anchorId="1C37416F" wp14:editId="511E2C7C">
            <wp:extent cx="1481455" cy="520860"/>
            <wp:effectExtent l="0" t="0" r="4445"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9955" cy="566039"/>
                    </a:xfrm>
                    <a:prstGeom prst="rect">
                      <a:avLst/>
                    </a:prstGeom>
                  </pic:spPr>
                </pic:pic>
              </a:graphicData>
            </a:graphic>
          </wp:inline>
        </w:drawing>
      </w:r>
    </w:p>
    <w:p w14:paraId="177A7B7B" w14:textId="34BFB612" w:rsidR="00A403B7" w:rsidRPr="00D24730" w:rsidRDefault="002022E9" w:rsidP="00A403B7">
      <w:pPr>
        <w:rPr>
          <w:rFonts w:ascii="Arial" w:hAnsi="Arial" w:cs="Arial"/>
          <w:u w:val="single"/>
          <w:lang w:val="en-US"/>
        </w:rPr>
      </w:pPr>
      <w:r>
        <w:rPr>
          <w:rFonts w:ascii="Arial" w:hAnsi="Arial" w:cs="Arial"/>
          <w:lang w:val="en-US"/>
        </w:rPr>
        <w:t xml:space="preserve">      Sig</w:t>
      </w:r>
      <w:r w:rsidR="00A403B7" w:rsidRPr="001501FD">
        <w:rPr>
          <w:rFonts w:ascii="Arial" w:hAnsi="Arial" w:cs="Arial"/>
          <w:lang w:val="en-US"/>
        </w:rPr>
        <w:t xml:space="preserve">nature:  </w:t>
      </w:r>
      <w:r w:rsidR="0077666D">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A403B7">
        <w:rPr>
          <w:rFonts w:ascii="Arial" w:hAnsi="Arial" w:cs="Arial"/>
          <w:lang w:val="en-US"/>
        </w:rPr>
        <w:t>Date</w:t>
      </w:r>
      <w:r w:rsidR="00282940">
        <w:rPr>
          <w:rFonts w:ascii="Arial" w:hAnsi="Arial" w:cs="Arial"/>
          <w:lang w:val="en-US"/>
        </w:rPr>
        <w:t xml:space="preserve"> 29</w:t>
      </w:r>
      <w:r w:rsidR="00A403B7">
        <w:rPr>
          <w:rFonts w:ascii="Arial" w:hAnsi="Arial" w:cs="Arial"/>
          <w:lang w:val="en-US"/>
        </w:rPr>
        <w:t xml:space="preserve"> </w:t>
      </w:r>
      <w:r w:rsidR="00282940">
        <w:rPr>
          <w:rFonts w:ascii="Arial" w:hAnsi="Arial" w:cs="Arial"/>
          <w:lang w:val="en-US"/>
        </w:rPr>
        <w:t>September</w:t>
      </w:r>
      <w:r w:rsidR="00A403B7">
        <w:rPr>
          <w:rFonts w:ascii="Arial" w:hAnsi="Arial" w:cs="Arial"/>
          <w:lang w:val="en-US"/>
        </w:rPr>
        <w:t xml:space="preserve"> 2020</w:t>
      </w:r>
    </w:p>
    <w:sectPr w:rsidR="00A403B7" w:rsidRPr="00D24730" w:rsidSect="00864AA1">
      <w:headerReference w:type="default" r:id="rId19"/>
      <w:footerReference w:type="default" r:id="rId20"/>
      <w:pgSz w:w="15840" w:h="12240" w:orient="landscape"/>
      <w:pgMar w:top="1440" w:right="1440" w:bottom="1440" w:left="1440"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4851D" w14:textId="77777777" w:rsidR="00B1407F" w:rsidRDefault="00B1407F" w:rsidP="00342DEF">
      <w:pPr>
        <w:spacing w:after="0" w:line="240" w:lineRule="auto"/>
      </w:pPr>
      <w:r>
        <w:separator/>
      </w:r>
    </w:p>
  </w:endnote>
  <w:endnote w:type="continuationSeparator" w:id="0">
    <w:p w14:paraId="331426D2" w14:textId="77777777" w:rsidR="00B1407F" w:rsidRDefault="00B1407F" w:rsidP="0034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4E8A1" w14:textId="77777777" w:rsidR="005F3879" w:rsidRPr="00D44289" w:rsidRDefault="005F3879">
    <w:pPr>
      <w:pStyle w:val="Footer"/>
      <w:jc w:val="center"/>
      <w:rPr>
        <w:rFonts w:ascii="Arial" w:hAnsi="Arial" w:cs="Arial"/>
      </w:rPr>
    </w:pPr>
    <w:r w:rsidRPr="00D44289">
      <w:rPr>
        <w:rFonts w:ascii="Arial" w:hAnsi="Arial" w:cs="Arial"/>
      </w:rPr>
      <w:fldChar w:fldCharType="begin"/>
    </w:r>
    <w:r w:rsidRPr="00D44289">
      <w:rPr>
        <w:rFonts w:ascii="Arial" w:hAnsi="Arial" w:cs="Arial"/>
      </w:rPr>
      <w:instrText xml:space="preserve"> PAGE   \* MERGEFORMAT </w:instrText>
    </w:r>
    <w:r w:rsidRPr="00D44289">
      <w:rPr>
        <w:rFonts w:ascii="Arial" w:hAnsi="Arial" w:cs="Arial"/>
      </w:rPr>
      <w:fldChar w:fldCharType="separate"/>
    </w:r>
    <w:r w:rsidR="00FC5A23">
      <w:rPr>
        <w:rFonts w:ascii="Arial" w:hAnsi="Arial" w:cs="Arial"/>
        <w:noProof/>
      </w:rPr>
      <w:t>21</w:t>
    </w:r>
    <w:r w:rsidRPr="00D44289">
      <w:rPr>
        <w:rFonts w:ascii="Arial" w:hAnsi="Arial" w:cs="Arial"/>
        <w:noProof/>
      </w:rPr>
      <w:fldChar w:fldCharType="end"/>
    </w:r>
  </w:p>
  <w:p w14:paraId="63CD24A7" w14:textId="77777777" w:rsidR="005F3879" w:rsidRDefault="005F3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D7E2A" w14:textId="77777777" w:rsidR="00B1407F" w:rsidRDefault="00B1407F" w:rsidP="00342DEF">
      <w:pPr>
        <w:spacing w:after="0" w:line="240" w:lineRule="auto"/>
      </w:pPr>
      <w:r>
        <w:separator/>
      </w:r>
    </w:p>
  </w:footnote>
  <w:footnote w:type="continuationSeparator" w:id="0">
    <w:p w14:paraId="1CCE2697" w14:textId="77777777" w:rsidR="00B1407F" w:rsidRDefault="00B1407F" w:rsidP="00342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1DEA" w14:textId="77777777" w:rsidR="005F3879" w:rsidRPr="00D7005C" w:rsidRDefault="005F3879" w:rsidP="00D7005C">
    <w:pPr>
      <w:pStyle w:val="Header"/>
      <w:tabs>
        <w:tab w:val="clear" w:pos="4680"/>
        <w:tab w:val="clear" w:pos="9360"/>
        <w:tab w:val="left" w:pos="8625"/>
      </w:tabs>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5027B0"/>
    <w:multiLevelType w:val="multilevel"/>
    <w:tmpl w:val="960E25A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774E0"/>
    <w:multiLevelType w:val="hybridMultilevel"/>
    <w:tmpl w:val="F5C6520C"/>
    <w:lvl w:ilvl="0" w:tplc="A768D6FC">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F53F7"/>
    <w:multiLevelType w:val="hybridMultilevel"/>
    <w:tmpl w:val="F022F5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98D758D"/>
    <w:multiLevelType w:val="multilevel"/>
    <w:tmpl w:val="F29E47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4E51190"/>
    <w:multiLevelType w:val="hybridMultilevel"/>
    <w:tmpl w:val="00948E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256385C"/>
    <w:multiLevelType w:val="hybridMultilevel"/>
    <w:tmpl w:val="35486BD4"/>
    <w:lvl w:ilvl="0" w:tplc="149621F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659F6"/>
    <w:multiLevelType w:val="hybridMultilevel"/>
    <w:tmpl w:val="EE34EB06"/>
    <w:lvl w:ilvl="0" w:tplc="08090001">
      <w:start w:val="1"/>
      <w:numFmt w:val="bullet"/>
      <w:lvlText w:val=""/>
      <w:lvlJc w:val="left"/>
      <w:pPr>
        <w:tabs>
          <w:tab w:val="num" w:pos="720"/>
        </w:tabs>
        <w:ind w:left="720" w:hanging="360"/>
      </w:pPr>
      <w:rPr>
        <w:rFonts w:ascii="Symbol" w:hAnsi="Symbol" w:hint="default"/>
      </w:rPr>
    </w:lvl>
    <w:lvl w:ilvl="1" w:tplc="90E64662">
      <w:numFmt w:val="bullet"/>
      <w:lvlText w:val="-"/>
      <w:lvlJc w:val="left"/>
      <w:pPr>
        <w:tabs>
          <w:tab w:val="num" w:pos="1440"/>
        </w:tabs>
        <w:ind w:left="1440" w:hanging="360"/>
      </w:pPr>
      <w:rPr>
        <w:rFonts w:ascii="Tahoma" w:eastAsia="Times New Roman" w:hAnsi="Tahoma"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603D59"/>
    <w:multiLevelType w:val="hybridMultilevel"/>
    <w:tmpl w:val="8326CD76"/>
    <w:lvl w:ilvl="0" w:tplc="018A799E">
      <w:start w:val="2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02C64"/>
    <w:multiLevelType w:val="hybridMultilevel"/>
    <w:tmpl w:val="8638A2BC"/>
    <w:lvl w:ilvl="0" w:tplc="A768D6FC">
      <w:start w:val="1"/>
      <w:numFmt w:val="bullet"/>
      <w:lvlText w:val="•"/>
      <w:lvlJc w:val="left"/>
      <w:pPr>
        <w:tabs>
          <w:tab w:val="num" w:pos="720"/>
        </w:tabs>
        <w:ind w:left="720" w:hanging="360"/>
      </w:pPr>
      <w:rPr>
        <w:rFonts w:ascii="Times New Roman" w:hAnsi="Times New Roman" w:hint="default"/>
      </w:rPr>
    </w:lvl>
    <w:lvl w:ilvl="1" w:tplc="03D68976">
      <w:start w:val="2044"/>
      <w:numFmt w:val="bullet"/>
      <w:lvlText w:val="–"/>
      <w:lvlJc w:val="left"/>
      <w:pPr>
        <w:tabs>
          <w:tab w:val="num" w:pos="1440"/>
        </w:tabs>
        <w:ind w:left="1440" w:hanging="360"/>
      </w:pPr>
      <w:rPr>
        <w:rFonts w:ascii="Times New Roman" w:hAnsi="Times New Roman" w:hint="default"/>
      </w:rPr>
    </w:lvl>
    <w:lvl w:ilvl="2" w:tplc="F6885C00" w:tentative="1">
      <w:start w:val="1"/>
      <w:numFmt w:val="bullet"/>
      <w:lvlText w:val="•"/>
      <w:lvlJc w:val="left"/>
      <w:pPr>
        <w:tabs>
          <w:tab w:val="num" w:pos="2160"/>
        </w:tabs>
        <w:ind w:left="2160" w:hanging="360"/>
      </w:pPr>
      <w:rPr>
        <w:rFonts w:ascii="Times New Roman" w:hAnsi="Times New Roman" w:hint="default"/>
      </w:rPr>
    </w:lvl>
    <w:lvl w:ilvl="3" w:tplc="F0301610" w:tentative="1">
      <w:start w:val="1"/>
      <w:numFmt w:val="bullet"/>
      <w:lvlText w:val="•"/>
      <w:lvlJc w:val="left"/>
      <w:pPr>
        <w:tabs>
          <w:tab w:val="num" w:pos="2880"/>
        </w:tabs>
        <w:ind w:left="2880" w:hanging="360"/>
      </w:pPr>
      <w:rPr>
        <w:rFonts w:ascii="Times New Roman" w:hAnsi="Times New Roman" w:hint="default"/>
      </w:rPr>
    </w:lvl>
    <w:lvl w:ilvl="4" w:tplc="BBEE1AAC" w:tentative="1">
      <w:start w:val="1"/>
      <w:numFmt w:val="bullet"/>
      <w:lvlText w:val="•"/>
      <w:lvlJc w:val="left"/>
      <w:pPr>
        <w:tabs>
          <w:tab w:val="num" w:pos="3600"/>
        </w:tabs>
        <w:ind w:left="3600" w:hanging="360"/>
      </w:pPr>
      <w:rPr>
        <w:rFonts w:ascii="Times New Roman" w:hAnsi="Times New Roman" w:hint="default"/>
      </w:rPr>
    </w:lvl>
    <w:lvl w:ilvl="5" w:tplc="904E971E" w:tentative="1">
      <w:start w:val="1"/>
      <w:numFmt w:val="bullet"/>
      <w:lvlText w:val="•"/>
      <w:lvlJc w:val="left"/>
      <w:pPr>
        <w:tabs>
          <w:tab w:val="num" w:pos="4320"/>
        </w:tabs>
        <w:ind w:left="4320" w:hanging="360"/>
      </w:pPr>
      <w:rPr>
        <w:rFonts w:ascii="Times New Roman" w:hAnsi="Times New Roman" w:hint="default"/>
      </w:rPr>
    </w:lvl>
    <w:lvl w:ilvl="6" w:tplc="F3209A7E" w:tentative="1">
      <w:start w:val="1"/>
      <w:numFmt w:val="bullet"/>
      <w:lvlText w:val="•"/>
      <w:lvlJc w:val="left"/>
      <w:pPr>
        <w:tabs>
          <w:tab w:val="num" w:pos="5040"/>
        </w:tabs>
        <w:ind w:left="5040" w:hanging="360"/>
      </w:pPr>
      <w:rPr>
        <w:rFonts w:ascii="Times New Roman" w:hAnsi="Times New Roman" w:hint="default"/>
      </w:rPr>
    </w:lvl>
    <w:lvl w:ilvl="7" w:tplc="710C415E" w:tentative="1">
      <w:start w:val="1"/>
      <w:numFmt w:val="bullet"/>
      <w:lvlText w:val="•"/>
      <w:lvlJc w:val="left"/>
      <w:pPr>
        <w:tabs>
          <w:tab w:val="num" w:pos="5760"/>
        </w:tabs>
        <w:ind w:left="5760" w:hanging="360"/>
      </w:pPr>
      <w:rPr>
        <w:rFonts w:ascii="Times New Roman" w:hAnsi="Times New Roman" w:hint="default"/>
      </w:rPr>
    </w:lvl>
    <w:lvl w:ilvl="8" w:tplc="0F4E6A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C5167DE"/>
    <w:multiLevelType w:val="hybridMultilevel"/>
    <w:tmpl w:val="1B24BE3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614320FD"/>
    <w:multiLevelType w:val="hybridMultilevel"/>
    <w:tmpl w:val="F7FE784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64A633B"/>
    <w:multiLevelType w:val="hybridMultilevel"/>
    <w:tmpl w:val="47BC85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6C374CEC"/>
    <w:multiLevelType w:val="hybridMultilevel"/>
    <w:tmpl w:val="8B501B86"/>
    <w:lvl w:ilvl="0" w:tplc="03D68976">
      <w:start w:val="2044"/>
      <w:numFmt w:val="bullet"/>
      <w:lvlText w:val="–"/>
      <w:lvlJc w:val="left"/>
      <w:pPr>
        <w:tabs>
          <w:tab w:val="num" w:pos="720"/>
        </w:tabs>
        <w:ind w:left="720" w:hanging="360"/>
      </w:pPr>
      <w:rPr>
        <w:rFonts w:ascii="Times New Roman" w:hAnsi="Times New Roman" w:hint="default"/>
      </w:rPr>
    </w:lvl>
    <w:lvl w:ilvl="1" w:tplc="90E64662">
      <w:numFmt w:val="bullet"/>
      <w:lvlText w:val="-"/>
      <w:lvlJc w:val="left"/>
      <w:pPr>
        <w:tabs>
          <w:tab w:val="num" w:pos="1440"/>
        </w:tabs>
        <w:ind w:left="1440" w:hanging="360"/>
      </w:pPr>
      <w:rPr>
        <w:rFonts w:ascii="Tahoma" w:eastAsia="Times New Roman" w:hAnsi="Tahoma"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39085D"/>
    <w:multiLevelType w:val="multilevel"/>
    <w:tmpl w:val="07882A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4"/>
  </w:num>
  <w:num w:numId="2">
    <w:abstractNumId w:val="3"/>
  </w:num>
  <w:num w:numId="3">
    <w:abstractNumId w:val="9"/>
  </w:num>
  <w:num w:numId="4">
    <w:abstractNumId w:val="2"/>
  </w:num>
  <w:num w:numId="5">
    <w:abstractNumId w:val="7"/>
  </w:num>
  <w:num w:numId="6">
    <w:abstractNumId w:val="5"/>
  </w:num>
  <w:num w:numId="7">
    <w:abstractNumId w:val="12"/>
  </w:num>
  <w:num w:numId="8">
    <w:abstractNumId w:val="4"/>
  </w:num>
  <w:num w:numId="9">
    <w:abstractNumId w:val="14"/>
    <w:lvlOverride w:ilvl="0">
      <w:startOverride w:val="1"/>
    </w:lvlOverride>
    <w:lvlOverride w:ilvl="1">
      <w:startOverride w:val="5"/>
    </w:lvlOverride>
  </w:num>
  <w:num w:numId="10">
    <w:abstractNumId w:val="10"/>
  </w:num>
  <w:num w:numId="11">
    <w:abstractNumId w:val="14"/>
  </w:num>
  <w:num w:numId="12">
    <w:abstractNumId w:val="13"/>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1"/>
  </w:num>
  <w:num w:numId="21">
    <w:abstractNumId w:val="1"/>
  </w:num>
  <w:num w:numId="22">
    <w:abstractNumId w:val="6"/>
  </w:num>
  <w:num w:numId="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EF"/>
    <w:rsid w:val="00001945"/>
    <w:rsid w:val="00002A5D"/>
    <w:rsid w:val="00003E8C"/>
    <w:rsid w:val="00004FC0"/>
    <w:rsid w:val="00007432"/>
    <w:rsid w:val="00007B85"/>
    <w:rsid w:val="00007D1A"/>
    <w:rsid w:val="000117FB"/>
    <w:rsid w:val="00012124"/>
    <w:rsid w:val="00015BCD"/>
    <w:rsid w:val="0001763E"/>
    <w:rsid w:val="00017790"/>
    <w:rsid w:val="00020699"/>
    <w:rsid w:val="00020D6E"/>
    <w:rsid w:val="00021590"/>
    <w:rsid w:val="00023746"/>
    <w:rsid w:val="00024CE1"/>
    <w:rsid w:val="000254BA"/>
    <w:rsid w:val="000263E3"/>
    <w:rsid w:val="00027FCA"/>
    <w:rsid w:val="00030135"/>
    <w:rsid w:val="00031009"/>
    <w:rsid w:val="00031B4A"/>
    <w:rsid w:val="00033230"/>
    <w:rsid w:val="00033D45"/>
    <w:rsid w:val="00034F0A"/>
    <w:rsid w:val="000359DC"/>
    <w:rsid w:val="00036A3A"/>
    <w:rsid w:val="00037861"/>
    <w:rsid w:val="000415F9"/>
    <w:rsid w:val="000418F0"/>
    <w:rsid w:val="00045948"/>
    <w:rsid w:val="00046BFE"/>
    <w:rsid w:val="000471B5"/>
    <w:rsid w:val="000474A9"/>
    <w:rsid w:val="00050DC4"/>
    <w:rsid w:val="00051136"/>
    <w:rsid w:val="000522F9"/>
    <w:rsid w:val="0005333D"/>
    <w:rsid w:val="000536D3"/>
    <w:rsid w:val="00053A95"/>
    <w:rsid w:val="00053CD2"/>
    <w:rsid w:val="0005520D"/>
    <w:rsid w:val="00055971"/>
    <w:rsid w:val="00060293"/>
    <w:rsid w:val="0006079E"/>
    <w:rsid w:val="00061812"/>
    <w:rsid w:val="00064629"/>
    <w:rsid w:val="00064D39"/>
    <w:rsid w:val="00064FFC"/>
    <w:rsid w:val="000654A0"/>
    <w:rsid w:val="000667AC"/>
    <w:rsid w:val="00071C2A"/>
    <w:rsid w:val="000730EE"/>
    <w:rsid w:val="00073A61"/>
    <w:rsid w:val="00073FD8"/>
    <w:rsid w:val="0007664F"/>
    <w:rsid w:val="0007795B"/>
    <w:rsid w:val="00082D0F"/>
    <w:rsid w:val="00083C7F"/>
    <w:rsid w:val="00084A36"/>
    <w:rsid w:val="00090F66"/>
    <w:rsid w:val="00092107"/>
    <w:rsid w:val="000A130A"/>
    <w:rsid w:val="000A281D"/>
    <w:rsid w:val="000A3382"/>
    <w:rsid w:val="000A4127"/>
    <w:rsid w:val="000A459A"/>
    <w:rsid w:val="000A59FC"/>
    <w:rsid w:val="000B317E"/>
    <w:rsid w:val="000B40D9"/>
    <w:rsid w:val="000B7388"/>
    <w:rsid w:val="000C5CA1"/>
    <w:rsid w:val="000D23EE"/>
    <w:rsid w:val="000D29B2"/>
    <w:rsid w:val="000D58C2"/>
    <w:rsid w:val="000D6BCA"/>
    <w:rsid w:val="000D6C6F"/>
    <w:rsid w:val="000E2478"/>
    <w:rsid w:val="000E2A72"/>
    <w:rsid w:val="000E333F"/>
    <w:rsid w:val="000E7F29"/>
    <w:rsid w:val="000F18B7"/>
    <w:rsid w:val="000F29BD"/>
    <w:rsid w:val="000F2C01"/>
    <w:rsid w:val="000F6261"/>
    <w:rsid w:val="000F65D7"/>
    <w:rsid w:val="000F712A"/>
    <w:rsid w:val="000F71F5"/>
    <w:rsid w:val="000F788F"/>
    <w:rsid w:val="000F7A67"/>
    <w:rsid w:val="00101624"/>
    <w:rsid w:val="00101B48"/>
    <w:rsid w:val="00103198"/>
    <w:rsid w:val="00104556"/>
    <w:rsid w:val="00105FBF"/>
    <w:rsid w:val="00107847"/>
    <w:rsid w:val="00112885"/>
    <w:rsid w:val="00113495"/>
    <w:rsid w:val="001141E4"/>
    <w:rsid w:val="00114289"/>
    <w:rsid w:val="00116212"/>
    <w:rsid w:val="0011672C"/>
    <w:rsid w:val="00117493"/>
    <w:rsid w:val="0012016F"/>
    <w:rsid w:val="0012217A"/>
    <w:rsid w:val="001250E9"/>
    <w:rsid w:val="0012769B"/>
    <w:rsid w:val="00127FC1"/>
    <w:rsid w:val="00133751"/>
    <w:rsid w:val="00133FC6"/>
    <w:rsid w:val="00134D92"/>
    <w:rsid w:val="00135208"/>
    <w:rsid w:val="00137204"/>
    <w:rsid w:val="00140529"/>
    <w:rsid w:val="001408C8"/>
    <w:rsid w:val="00142426"/>
    <w:rsid w:val="00147EA7"/>
    <w:rsid w:val="00150F34"/>
    <w:rsid w:val="00151CC1"/>
    <w:rsid w:val="0015446A"/>
    <w:rsid w:val="00154AFA"/>
    <w:rsid w:val="0015510D"/>
    <w:rsid w:val="00156396"/>
    <w:rsid w:val="00157949"/>
    <w:rsid w:val="00161BAC"/>
    <w:rsid w:val="0016273E"/>
    <w:rsid w:val="0016460C"/>
    <w:rsid w:val="001654E5"/>
    <w:rsid w:val="00165DE2"/>
    <w:rsid w:val="00174152"/>
    <w:rsid w:val="0017783D"/>
    <w:rsid w:val="00177AAD"/>
    <w:rsid w:val="00182840"/>
    <w:rsid w:val="00183417"/>
    <w:rsid w:val="001872DB"/>
    <w:rsid w:val="001910E1"/>
    <w:rsid w:val="00192A82"/>
    <w:rsid w:val="001936AE"/>
    <w:rsid w:val="00193AB6"/>
    <w:rsid w:val="00194B99"/>
    <w:rsid w:val="001968E5"/>
    <w:rsid w:val="001A39D7"/>
    <w:rsid w:val="001A55B1"/>
    <w:rsid w:val="001A5862"/>
    <w:rsid w:val="001A6CD1"/>
    <w:rsid w:val="001A7CF4"/>
    <w:rsid w:val="001B1521"/>
    <w:rsid w:val="001B1694"/>
    <w:rsid w:val="001B2F50"/>
    <w:rsid w:val="001B50D7"/>
    <w:rsid w:val="001B5BDD"/>
    <w:rsid w:val="001C04AC"/>
    <w:rsid w:val="001C1AC9"/>
    <w:rsid w:val="001C4EF3"/>
    <w:rsid w:val="001C609C"/>
    <w:rsid w:val="001C6282"/>
    <w:rsid w:val="001D0F57"/>
    <w:rsid w:val="001D0FD8"/>
    <w:rsid w:val="001D1B51"/>
    <w:rsid w:val="001D22FF"/>
    <w:rsid w:val="001D4172"/>
    <w:rsid w:val="001D455C"/>
    <w:rsid w:val="001D661A"/>
    <w:rsid w:val="001D662F"/>
    <w:rsid w:val="001D7B88"/>
    <w:rsid w:val="001D7FBC"/>
    <w:rsid w:val="001E0137"/>
    <w:rsid w:val="001E1C17"/>
    <w:rsid w:val="001E24E6"/>
    <w:rsid w:val="001E529E"/>
    <w:rsid w:val="001E568B"/>
    <w:rsid w:val="001F06C6"/>
    <w:rsid w:val="001F26D0"/>
    <w:rsid w:val="001F2B99"/>
    <w:rsid w:val="001F2E79"/>
    <w:rsid w:val="001F3DD0"/>
    <w:rsid w:val="001F55E2"/>
    <w:rsid w:val="001F644F"/>
    <w:rsid w:val="001F7204"/>
    <w:rsid w:val="002022E9"/>
    <w:rsid w:val="00202516"/>
    <w:rsid w:val="00202891"/>
    <w:rsid w:val="00202B99"/>
    <w:rsid w:val="00202C9F"/>
    <w:rsid w:val="002034C9"/>
    <w:rsid w:val="0020483C"/>
    <w:rsid w:val="00204CEA"/>
    <w:rsid w:val="00206AF7"/>
    <w:rsid w:val="00207C66"/>
    <w:rsid w:val="00207EC9"/>
    <w:rsid w:val="00210240"/>
    <w:rsid w:val="00211B37"/>
    <w:rsid w:val="00217F3D"/>
    <w:rsid w:val="00220BCD"/>
    <w:rsid w:val="00221FF9"/>
    <w:rsid w:val="0022261B"/>
    <w:rsid w:val="00226DCF"/>
    <w:rsid w:val="00227510"/>
    <w:rsid w:val="0023037C"/>
    <w:rsid w:val="00230F8E"/>
    <w:rsid w:val="00231164"/>
    <w:rsid w:val="00231337"/>
    <w:rsid w:val="00233405"/>
    <w:rsid w:val="00234411"/>
    <w:rsid w:val="00236DAE"/>
    <w:rsid w:val="00237A05"/>
    <w:rsid w:val="00242E3B"/>
    <w:rsid w:val="00243602"/>
    <w:rsid w:val="002439EC"/>
    <w:rsid w:val="00243F07"/>
    <w:rsid w:val="00245272"/>
    <w:rsid w:val="00251120"/>
    <w:rsid w:val="00253466"/>
    <w:rsid w:val="00256AF7"/>
    <w:rsid w:val="00260C77"/>
    <w:rsid w:val="00260C99"/>
    <w:rsid w:val="00264F48"/>
    <w:rsid w:val="00265207"/>
    <w:rsid w:val="00267FFC"/>
    <w:rsid w:val="002705CB"/>
    <w:rsid w:val="0027061D"/>
    <w:rsid w:val="00272661"/>
    <w:rsid w:val="00273059"/>
    <w:rsid w:val="00273852"/>
    <w:rsid w:val="00273FA3"/>
    <w:rsid w:val="00275E5A"/>
    <w:rsid w:val="00276EDF"/>
    <w:rsid w:val="002772B2"/>
    <w:rsid w:val="0027734D"/>
    <w:rsid w:val="002776EF"/>
    <w:rsid w:val="0028196C"/>
    <w:rsid w:val="00281AD2"/>
    <w:rsid w:val="00282940"/>
    <w:rsid w:val="00282E74"/>
    <w:rsid w:val="00284509"/>
    <w:rsid w:val="00286A51"/>
    <w:rsid w:val="0028759F"/>
    <w:rsid w:val="00291164"/>
    <w:rsid w:val="002929F2"/>
    <w:rsid w:val="002936B4"/>
    <w:rsid w:val="00294885"/>
    <w:rsid w:val="002958A6"/>
    <w:rsid w:val="0029661B"/>
    <w:rsid w:val="002971ED"/>
    <w:rsid w:val="002A0DFF"/>
    <w:rsid w:val="002A12EC"/>
    <w:rsid w:val="002A2C3F"/>
    <w:rsid w:val="002B10C4"/>
    <w:rsid w:val="002B22BC"/>
    <w:rsid w:val="002B26A4"/>
    <w:rsid w:val="002B4319"/>
    <w:rsid w:val="002B4334"/>
    <w:rsid w:val="002B6458"/>
    <w:rsid w:val="002B6A2A"/>
    <w:rsid w:val="002C0BA4"/>
    <w:rsid w:val="002C135D"/>
    <w:rsid w:val="002C16B2"/>
    <w:rsid w:val="002C4341"/>
    <w:rsid w:val="002C47AD"/>
    <w:rsid w:val="002C7352"/>
    <w:rsid w:val="002C7DB6"/>
    <w:rsid w:val="002D1E39"/>
    <w:rsid w:val="002D71ED"/>
    <w:rsid w:val="002E041A"/>
    <w:rsid w:val="002E0664"/>
    <w:rsid w:val="002E4E75"/>
    <w:rsid w:val="002E5359"/>
    <w:rsid w:val="002E577E"/>
    <w:rsid w:val="002E755B"/>
    <w:rsid w:val="002F0A49"/>
    <w:rsid w:val="002F20FD"/>
    <w:rsid w:val="002F21E8"/>
    <w:rsid w:val="002F29DB"/>
    <w:rsid w:val="002F2A85"/>
    <w:rsid w:val="002F3982"/>
    <w:rsid w:val="003012F3"/>
    <w:rsid w:val="00301E6B"/>
    <w:rsid w:val="003042FB"/>
    <w:rsid w:val="00305EDF"/>
    <w:rsid w:val="0031129C"/>
    <w:rsid w:val="0031236F"/>
    <w:rsid w:val="00312DA9"/>
    <w:rsid w:val="0031373F"/>
    <w:rsid w:val="00315144"/>
    <w:rsid w:val="00315713"/>
    <w:rsid w:val="00315CF1"/>
    <w:rsid w:val="00320D3D"/>
    <w:rsid w:val="00321526"/>
    <w:rsid w:val="00322579"/>
    <w:rsid w:val="003230A2"/>
    <w:rsid w:val="003235F6"/>
    <w:rsid w:val="003245D9"/>
    <w:rsid w:val="003248BE"/>
    <w:rsid w:val="003257E3"/>
    <w:rsid w:val="00327EB9"/>
    <w:rsid w:val="0033225A"/>
    <w:rsid w:val="00333975"/>
    <w:rsid w:val="00335ECE"/>
    <w:rsid w:val="00335F6F"/>
    <w:rsid w:val="00336A22"/>
    <w:rsid w:val="00336CC5"/>
    <w:rsid w:val="003379C1"/>
    <w:rsid w:val="00341097"/>
    <w:rsid w:val="003414E7"/>
    <w:rsid w:val="00342DEF"/>
    <w:rsid w:val="003439C0"/>
    <w:rsid w:val="00344738"/>
    <w:rsid w:val="00344865"/>
    <w:rsid w:val="00347993"/>
    <w:rsid w:val="00347FF0"/>
    <w:rsid w:val="003509A0"/>
    <w:rsid w:val="003509EB"/>
    <w:rsid w:val="00351D2C"/>
    <w:rsid w:val="0035672E"/>
    <w:rsid w:val="00356DF1"/>
    <w:rsid w:val="00357937"/>
    <w:rsid w:val="00361522"/>
    <w:rsid w:val="00361A63"/>
    <w:rsid w:val="00361F4A"/>
    <w:rsid w:val="00363433"/>
    <w:rsid w:val="0036733B"/>
    <w:rsid w:val="00367B7D"/>
    <w:rsid w:val="00370805"/>
    <w:rsid w:val="00377C5F"/>
    <w:rsid w:val="003811E3"/>
    <w:rsid w:val="00382A77"/>
    <w:rsid w:val="00382CA5"/>
    <w:rsid w:val="0038373F"/>
    <w:rsid w:val="00391374"/>
    <w:rsid w:val="00396C11"/>
    <w:rsid w:val="003A01E1"/>
    <w:rsid w:val="003A23EB"/>
    <w:rsid w:val="003A2657"/>
    <w:rsid w:val="003B1228"/>
    <w:rsid w:val="003B19FF"/>
    <w:rsid w:val="003B37BE"/>
    <w:rsid w:val="003B3F70"/>
    <w:rsid w:val="003B46F6"/>
    <w:rsid w:val="003C32B8"/>
    <w:rsid w:val="003C7A92"/>
    <w:rsid w:val="003D110B"/>
    <w:rsid w:val="003D23F1"/>
    <w:rsid w:val="003D2440"/>
    <w:rsid w:val="003D6C15"/>
    <w:rsid w:val="003E0CD6"/>
    <w:rsid w:val="003E2B83"/>
    <w:rsid w:val="003E39A1"/>
    <w:rsid w:val="003E63D4"/>
    <w:rsid w:val="003E711A"/>
    <w:rsid w:val="003E73B4"/>
    <w:rsid w:val="003F0E30"/>
    <w:rsid w:val="003F2A72"/>
    <w:rsid w:val="003F2E9C"/>
    <w:rsid w:val="003F4AC4"/>
    <w:rsid w:val="003F543A"/>
    <w:rsid w:val="003F5B7A"/>
    <w:rsid w:val="003F5BB1"/>
    <w:rsid w:val="00402755"/>
    <w:rsid w:val="0040348A"/>
    <w:rsid w:val="004050EE"/>
    <w:rsid w:val="00407E42"/>
    <w:rsid w:val="00410D10"/>
    <w:rsid w:val="0041407A"/>
    <w:rsid w:val="00414104"/>
    <w:rsid w:val="00420C43"/>
    <w:rsid w:val="004215CF"/>
    <w:rsid w:val="00421B10"/>
    <w:rsid w:val="00423774"/>
    <w:rsid w:val="00424249"/>
    <w:rsid w:val="00424533"/>
    <w:rsid w:val="004257DB"/>
    <w:rsid w:val="00425D76"/>
    <w:rsid w:val="00427FA2"/>
    <w:rsid w:val="004308B3"/>
    <w:rsid w:val="004331CD"/>
    <w:rsid w:val="00434E82"/>
    <w:rsid w:val="00436D0D"/>
    <w:rsid w:val="00440600"/>
    <w:rsid w:val="004426B8"/>
    <w:rsid w:val="00443EF6"/>
    <w:rsid w:val="00451EE3"/>
    <w:rsid w:val="0045228C"/>
    <w:rsid w:val="004533AF"/>
    <w:rsid w:val="00455318"/>
    <w:rsid w:val="00455670"/>
    <w:rsid w:val="00457368"/>
    <w:rsid w:val="00461B0F"/>
    <w:rsid w:val="00462D33"/>
    <w:rsid w:val="00462FD5"/>
    <w:rsid w:val="00463551"/>
    <w:rsid w:val="0046355B"/>
    <w:rsid w:val="00464F6B"/>
    <w:rsid w:val="004661EF"/>
    <w:rsid w:val="00466C5D"/>
    <w:rsid w:val="00466FB4"/>
    <w:rsid w:val="0046758B"/>
    <w:rsid w:val="00467A9C"/>
    <w:rsid w:val="0047070A"/>
    <w:rsid w:val="004717F1"/>
    <w:rsid w:val="004739B4"/>
    <w:rsid w:val="00473BF8"/>
    <w:rsid w:val="004745A9"/>
    <w:rsid w:val="004778F6"/>
    <w:rsid w:val="00481DFB"/>
    <w:rsid w:val="00482281"/>
    <w:rsid w:val="0048467C"/>
    <w:rsid w:val="00486594"/>
    <w:rsid w:val="00491958"/>
    <w:rsid w:val="00491981"/>
    <w:rsid w:val="00491F7E"/>
    <w:rsid w:val="00492AED"/>
    <w:rsid w:val="0049500D"/>
    <w:rsid w:val="004A1C74"/>
    <w:rsid w:val="004A1F74"/>
    <w:rsid w:val="004A2AB6"/>
    <w:rsid w:val="004A3119"/>
    <w:rsid w:val="004A32CC"/>
    <w:rsid w:val="004A416B"/>
    <w:rsid w:val="004A4A63"/>
    <w:rsid w:val="004B0AE6"/>
    <w:rsid w:val="004B0C08"/>
    <w:rsid w:val="004B1A4B"/>
    <w:rsid w:val="004B2163"/>
    <w:rsid w:val="004B2B84"/>
    <w:rsid w:val="004B3E9F"/>
    <w:rsid w:val="004B49D5"/>
    <w:rsid w:val="004B5B07"/>
    <w:rsid w:val="004B5EA3"/>
    <w:rsid w:val="004B76C7"/>
    <w:rsid w:val="004B7CDC"/>
    <w:rsid w:val="004C0F7F"/>
    <w:rsid w:val="004C13CE"/>
    <w:rsid w:val="004C2829"/>
    <w:rsid w:val="004C39B0"/>
    <w:rsid w:val="004C5CF0"/>
    <w:rsid w:val="004C7311"/>
    <w:rsid w:val="004C796B"/>
    <w:rsid w:val="004D1597"/>
    <w:rsid w:val="004D5437"/>
    <w:rsid w:val="004D6F20"/>
    <w:rsid w:val="004D7C8B"/>
    <w:rsid w:val="004D7ECD"/>
    <w:rsid w:val="004E175E"/>
    <w:rsid w:val="004E518B"/>
    <w:rsid w:val="004E54DF"/>
    <w:rsid w:val="004E7DAF"/>
    <w:rsid w:val="004F09AB"/>
    <w:rsid w:val="004F1E06"/>
    <w:rsid w:val="004F45D0"/>
    <w:rsid w:val="004F49FD"/>
    <w:rsid w:val="004F4B23"/>
    <w:rsid w:val="004F75BB"/>
    <w:rsid w:val="005016FA"/>
    <w:rsid w:val="00505ACF"/>
    <w:rsid w:val="0050688D"/>
    <w:rsid w:val="00506978"/>
    <w:rsid w:val="00511860"/>
    <w:rsid w:val="005145E0"/>
    <w:rsid w:val="005150A3"/>
    <w:rsid w:val="0051551E"/>
    <w:rsid w:val="00516ECF"/>
    <w:rsid w:val="0051705A"/>
    <w:rsid w:val="005179C2"/>
    <w:rsid w:val="00520C56"/>
    <w:rsid w:val="00520DB1"/>
    <w:rsid w:val="005211A5"/>
    <w:rsid w:val="00521ACC"/>
    <w:rsid w:val="00523953"/>
    <w:rsid w:val="0052691E"/>
    <w:rsid w:val="00531F6B"/>
    <w:rsid w:val="00535BF8"/>
    <w:rsid w:val="00535F95"/>
    <w:rsid w:val="00536070"/>
    <w:rsid w:val="0053670C"/>
    <w:rsid w:val="005367AB"/>
    <w:rsid w:val="00536DBC"/>
    <w:rsid w:val="0053709C"/>
    <w:rsid w:val="0053792F"/>
    <w:rsid w:val="00537CD1"/>
    <w:rsid w:val="00540E5A"/>
    <w:rsid w:val="00540F7A"/>
    <w:rsid w:val="005420F3"/>
    <w:rsid w:val="00542C52"/>
    <w:rsid w:val="00543173"/>
    <w:rsid w:val="00544D16"/>
    <w:rsid w:val="0054507B"/>
    <w:rsid w:val="00547D31"/>
    <w:rsid w:val="005504A3"/>
    <w:rsid w:val="00552181"/>
    <w:rsid w:val="005528E7"/>
    <w:rsid w:val="0055327E"/>
    <w:rsid w:val="00553B73"/>
    <w:rsid w:val="00554A92"/>
    <w:rsid w:val="00554FD4"/>
    <w:rsid w:val="005606BF"/>
    <w:rsid w:val="00560D01"/>
    <w:rsid w:val="00564DC0"/>
    <w:rsid w:val="00564E21"/>
    <w:rsid w:val="00567118"/>
    <w:rsid w:val="00570266"/>
    <w:rsid w:val="005705B7"/>
    <w:rsid w:val="00570B32"/>
    <w:rsid w:val="005712FC"/>
    <w:rsid w:val="00572A74"/>
    <w:rsid w:val="0057344A"/>
    <w:rsid w:val="00575ECF"/>
    <w:rsid w:val="00582E51"/>
    <w:rsid w:val="00584601"/>
    <w:rsid w:val="0058559C"/>
    <w:rsid w:val="00585E9E"/>
    <w:rsid w:val="00590538"/>
    <w:rsid w:val="005926F2"/>
    <w:rsid w:val="00593206"/>
    <w:rsid w:val="005946C2"/>
    <w:rsid w:val="0059569D"/>
    <w:rsid w:val="00595CB1"/>
    <w:rsid w:val="00596E12"/>
    <w:rsid w:val="005A08C1"/>
    <w:rsid w:val="005A18D7"/>
    <w:rsid w:val="005A1B62"/>
    <w:rsid w:val="005A2A5A"/>
    <w:rsid w:val="005A3594"/>
    <w:rsid w:val="005A3874"/>
    <w:rsid w:val="005A7141"/>
    <w:rsid w:val="005B0E7A"/>
    <w:rsid w:val="005B29C0"/>
    <w:rsid w:val="005B3F61"/>
    <w:rsid w:val="005B523F"/>
    <w:rsid w:val="005C1552"/>
    <w:rsid w:val="005C1EE7"/>
    <w:rsid w:val="005C24BF"/>
    <w:rsid w:val="005C4D39"/>
    <w:rsid w:val="005C6569"/>
    <w:rsid w:val="005C693B"/>
    <w:rsid w:val="005C7248"/>
    <w:rsid w:val="005D11DE"/>
    <w:rsid w:val="005D22C5"/>
    <w:rsid w:val="005D49B9"/>
    <w:rsid w:val="005D4C25"/>
    <w:rsid w:val="005D4FB4"/>
    <w:rsid w:val="005D69E0"/>
    <w:rsid w:val="005D73A2"/>
    <w:rsid w:val="005E159A"/>
    <w:rsid w:val="005E2177"/>
    <w:rsid w:val="005E2B8C"/>
    <w:rsid w:val="005E343B"/>
    <w:rsid w:val="005E51C5"/>
    <w:rsid w:val="005E58D6"/>
    <w:rsid w:val="005F382F"/>
    <w:rsid w:val="005F3879"/>
    <w:rsid w:val="005F4CB6"/>
    <w:rsid w:val="005F704F"/>
    <w:rsid w:val="00600AD4"/>
    <w:rsid w:val="00602979"/>
    <w:rsid w:val="00603739"/>
    <w:rsid w:val="00603C12"/>
    <w:rsid w:val="00604052"/>
    <w:rsid w:val="006044E3"/>
    <w:rsid w:val="00605486"/>
    <w:rsid w:val="006078C0"/>
    <w:rsid w:val="00610D6A"/>
    <w:rsid w:val="00612F8F"/>
    <w:rsid w:val="00613676"/>
    <w:rsid w:val="006149C6"/>
    <w:rsid w:val="00614A87"/>
    <w:rsid w:val="00616F98"/>
    <w:rsid w:val="00617CCF"/>
    <w:rsid w:val="006219D6"/>
    <w:rsid w:val="00624473"/>
    <w:rsid w:val="006248E7"/>
    <w:rsid w:val="00624CA3"/>
    <w:rsid w:val="00624D30"/>
    <w:rsid w:val="00626C4A"/>
    <w:rsid w:val="00627508"/>
    <w:rsid w:val="00627EA6"/>
    <w:rsid w:val="0063014C"/>
    <w:rsid w:val="0063039B"/>
    <w:rsid w:val="00630A82"/>
    <w:rsid w:val="006313FB"/>
    <w:rsid w:val="00632CBB"/>
    <w:rsid w:val="00633EBA"/>
    <w:rsid w:val="00637277"/>
    <w:rsid w:val="006423DD"/>
    <w:rsid w:val="006442AB"/>
    <w:rsid w:val="006456F9"/>
    <w:rsid w:val="00645B00"/>
    <w:rsid w:val="006509D0"/>
    <w:rsid w:val="006526D1"/>
    <w:rsid w:val="00652AF0"/>
    <w:rsid w:val="00653C5C"/>
    <w:rsid w:val="00654539"/>
    <w:rsid w:val="00656D5C"/>
    <w:rsid w:val="006603CD"/>
    <w:rsid w:val="0066309F"/>
    <w:rsid w:val="00663989"/>
    <w:rsid w:val="006648CE"/>
    <w:rsid w:val="0067195A"/>
    <w:rsid w:val="006722E4"/>
    <w:rsid w:val="00673417"/>
    <w:rsid w:val="00675E59"/>
    <w:rsid w:val="006768C9"/>
    <w:rsid w:val="006771FC"/>
    <w:rsid w:val="006806F3"/>
    <w:rsid w:val="00680E50"/>
    <w:rsid w:val="006822B8"/>
    <w:rsid w:val="00682A06"/>
    <w:rsid w:val="0068310B"/>
    <w:rsid w:val="00684F73"/>
    <w:rsid w:val="00685D38"/>
    <w:rsid w:val="00686ACC"/>
    <w:rsid w:val="00687A34"/>
    <w:rsid w:val="00691591"/>
    <w:rsid w:val="00692264"/>
    <w:rsid w:val="00695EE4"/>
    <w:rsid w:val="0069767A"/>
    <w:rsid w:val="006A04A7"/>
    <w:rsid w:val="006A3B34"/>
    <w:rsid w:val="006A4461"/>
    <w:rsid w:val="006A7277"/>
    <w:rsid w:val="006B113A"/>
    <w:rsid w:val="006B1E43"/>
    <w:rsid w:val="006B2BCA"/>
    <w:rsid w:val="006B537F"/>
    <w:rsid w:val="006B75EA"/>
    <w:rsid w:val="006C0E1C"/>
    <w:rsid w:val="006C1458"/>
    <w:rsid w:val="006C156D"/>
    <w:rsid w:val="006C2509"/>
    <w:rsid w:val="006C2CA3"/>
    <w:rsid w:val="006C3311"/>
    <w:rsid w:val="006C49D0"/>
    <w:rsid w:val="006D040A"/>
    <w:rsid w:val="006D10A5"/>
    <w:rsid w:val="006D11D5"/>
    <w:rsid w:val="006D1C4E"/>
    <w:rsid w:val="006D248D"/>
    <w:rsid w:val="006D38BA"/>
    <w:rsid w:val="006D3C69"/>
    <w:rsid w:val="006D6910"/>
    <w:rsid w:val="006D691B"/>
    <w:rsid w:val="006D6BA4"/>
    <w:rsid w:val="006D7DFF"/>
    <w:rsid w:val="006E07E0"/>
    <w:rsid w:val="006E08CA"/>
    <w:rsid w:val="006E318E"/>
    <w:rsid w:val="006E3359"/>
    <w:rsid w:val="006E6C6F"/>
    <w:rsid w:val="006F0690"/>
    <w:rsid w:val="006F339E"/>
    <w:rsid w:val="006F479D"/>
    <w:rsid w:val="006F5BF2"/>
    <w:rsid w:val="0070058E"/>
    <w:rsid w:val="007021F9"/>
    <w:rsid w:val="00704E1D"/>
    <w:rsid w:val="00707DCC"/>
    <w:rsid w:val="00710C54"/>
    <w:rsid w:val="00710FE7"/>
    <w:rsid w:val="0071137D"/>
    <w:rsid w:val="0071216D"/>
    <w:rsid w:val="00714AA6"/>
    <w:rsid w:val="007152F7"/>
    <w:rsid w:val="007176B0"/>
    <w:rsid w:val="007277EE"/>
    <w:rsid w:val="00731CC7"/>
    <w:rsid w:val="00732E2B"/>
    <w:rsid w:val="00735628"/>
    <w:rsid w:val="0073643F"/>
    <w:rsid w:val="0073794B"/>
    <w:rsid w:val="00740F03"/>
    <w:rsid w:val="007423D0"/>
    <w:rsid w:val="00742827"/>
    <w:rsid w:val="00744816"/>
    <w:rsid w:val="0074585C"/>
    <w:rsid w:val="0075265A"/>
    <w:rsid w:val="00752D3B"/>
    <w:rsid w:val="0075486D"/>
    <w:rsid w:val="0075560F"/>
    <w:rsid w:val="00755A11"/>
    <w:rsid w:val="00755DD9"/>
    <w:rsid w:val="00757B76"/>
    <w:rsid w:val="00761CF6"/>
    <w:rsid w:val="00762879"/>
    <w:rsid w:val="00762C00"/>
    <w:rsid w:val="00763471"/>
    <w:rsid w:val="00763547"/>
    <w:rsid w:val="00763EF8"/>
    <w:rsid w:val="00765532"/>
    <w:rsid w:val="007656FC"/>
    <w:rsid w:val="00765E28"/>
    <w:rsid w:val="00766C8E"/>
    <w:rsid w:val="0076732B"/>
    <w:rsid w:val="00767D9C"/>
    <w:rsid w:val="007710FA"/>
    <w:rsid w:val="00771D16"/>
    <w:rsid w:val="00772FFA"/>
    <w:rsid w:val="0077666D"/>
    <w:rsid w:val="0077681C"/>
    <w:rsid w:val="00776D8B"/>
    <w:rsid w:val="00777B4F"/>
    <w:rsid w:val="00781684"/>
    <w:rsid w:val="00781FA8"/>
    <w:rsid w:val="0078606F"/>
    <w:rsid w:val="00786477"/>
    <w:rsid w:val="00790568"/>
    <w:rsid w:val="0079058C"/>
    <w:rsid w:val="00790A3E"/>
    <w:rsid w:val="00792750"/>
    <w:rsid w:val="0079480E"/>
    <w:rsid w:val="00796203"/>
    <w:rsid w:val="007968D8"/>
    <w:rsid w:val="00797614"/>
    <w:rsid w:val="00797727"/>
    <w:rsid w:val="00797F33"/>
    <w:rsid w:val="007A0E9A"/>
    <w:rsid w:val="007A1A15"/>
    <w:rsid w:val="007A2AC7"/>
    <w:rsid w:val="007A3146"/>
    <w:rsid w:val="007A3534"/>
    <w:rsid w:val="007A468A"/>
    <w:rsid w:val="007A4D98"/>
    <w:rsid w:val="007A59DE"/>
    <w:rsid w:val="007A6949"/>
    <w:rsid w:val="007A6D96"/>
    <w:rsid w:val="007B0EDB"/>
    <w:rsid w:val="007B1044"/>
    <w:rsid w:val="007B2B17"/>
    <w:rsid w:val="007B332D"/>
    <w:rsid w:val="007B5450"/>
    <w:rsid w:val="007C126E"/>
    <w:rsid w:val="007C1CF4"/>
    <w:rsid w:val="007C310D"/>
    <w:rsid w:val="007C499A"/>
    <w:rsid w:val="007C66F8"/>
    <w:rsid w:val="007C7B7F"/>
    <w:rsid w:val="007D03CF"/>
    <w:rsid w:val="007D0604"/>
    <w:rsid w:val="007D28EF"/>
    <w:rsid w:val="007D296B"/>
    <w:rsid w:val="007E08CF"/>
    <w:rsid w:val="007E1A83"/>
    <w:rsid w:val="007E2C28"/>
    <w:rsid w:val="007E6CDC"/>
    <w:rsid w:val="007F1B45"/>
    <w:rsid w:val="007F3327"/>
    <w:rsid w:val="007F3FDF"/>
    <w:rsid w:val="007F4116"/>
    <w:rsid w:val="007F47CF"/>
    <w:rsid w:val="007F7566"/>
    <w:rsid w:val="008006C5"/>
    <w:rsid w:val="00800D0B"/>
    <w:rsid w:val="00801324"/>
    <w:rsid w:val="00801768"/>
    <w:rsid w:val="008021C0"/>
    <w:rsid w:val="00807404"/>
    <w:rsid w:val="00807624"/>
    <w:rsid w:val="00810492"/>
    <w:rsid w:val="00813171"/>
    <w:rsid w:val="00817B4A"/>
    <w:rsid w:val="00817F8E"/>
    <w:rsid w:val="0082336B"/>
    <w:rsid w:val="008238EE"/>
    <w:rsid w:val="0082600B"/>
    <w:rsid w:val="00826303"/>
    <w:rsid w:val="00826981"/>
    <w:rsid w:val="00827235"/>
    <w:rsid w:val="00833446"/>
    <w:rsid w:val="00834304"/>
    <w:rsid w:val="00836392"/>
    <w:rsid w:val="008368DF"/>
    <w:rsid w:val="00836B37"/>
    <w:rsid w:val="008370DA"/>
    <w:rsid w:val="00837313"/>
    <w:rsid w:val="00840737"/>
    <w:rsid w:val="008432EE"/>
    <w:rsid w:val="00843577"/>
    <w:rsid w:val="00850190"/>
    <w:rsid w:val="00851CD7"/>
    <w:rsid w:val="00852563"/>
    <w:rsid w:val="00852E12"/>
    <w:rsid w:val="00855D69"/>
    <w:rsid w:val="008563D0"/>
    <w:rsid w:val="00856B09"/>
    <w:rsid w:val="00860BC5"/>
    <w:rsid w:val="00861650"/>
    <w:rsid w:val="00863AA0"/>
    <w:rsid w:val="00864AA1"/>
    <w:rsid w:val="00865B88"/>
    <w:rsid w:val="00867804"/>
    <w:rsid w:val="00867FF2"/>
    <w:rsid w:val="00873787"/>
    <w:rsid w:val="00873A2E"/>
    <w:rsid w:val="008741BE"/>
    <w:rsid w:val="008753C6"/>
    <w:rsid w:val="00875E4C"/>
    <w:rsid w:val="0087652F"/>
    <w:rsid w:val="00877CDA"/>
    <w:rsid w:val="008800EF"/>
    <w:rsid w:val="00880AC1"/>
    <w:rsid w:val="00880EFD"/>
    <w:rsid w:val="008819C9"/>
    <w:rsid w:val="008848CC"/>
    <w:rsid w:val="00884986"/>
    <w:rsid w:val="0088587C"/>
    <w:rsid w:val="00885C3A"/>
    <w:rsid w:val="00885E17"/>
    <w:rsid w:val="0089369F"/>
    <w:rsid w:val="00895A5C"/>
    <w:rsid w:val="0089665A"/>
    <w:rsid w:val="00897520"/>
    <w:rsid w:val="008A139F"/>
    <w:rsid w:val="008A185D"/>
    <w:rsid w:val="008A1E04"/>
    <w:rsid w:val="008A4EE5"/>
    <w:rsid w:val="008A538C"/>
    <w:rsid w:val="008A58E8"/>
    <w:rsid w:val="008A641E"/>
    <w:rsid w:val="008A6893"/>
    <w:rsid w:val="008B2C6F"/>
    <w:rsid w:val="008B2E58"/>
    <w:rsid w:val="008B6387"/>
    <w:rsid w:val="008B63DE"/>
    <w:rsid w:val="008B7936"/>
    <w:rsid w:val="008B795D"/>
    <w:rsid w:val="008C69E0"/>
    <w:rsid w:val="008C7BBD"/>
    <w:rsid w:val="008D5C97"/>
    <w:rsid w:val="008D5EF5"/>
    <w:rsid w:val="008E0A6D"/>
    <w:rsid w:val="008E2583"/>
    <w:rsid w:val="008E3DFD"/>
    <w:rsid w:val="008E42BA"/>
    <w:rsid w:val="008E4497"/>
    <w:rsid w:val="008E4D37"/>
    <w:rsid w:val="008E685A"/>
    <w:rsid w:val="008F0619"/>
    <w:rsid w:val="008F3DAE"/>
    <w:rsid w:val="008F492A"/>
    <w:rsid w:val="008F5905"/>
    <w:rsid w:val="008F5A58"/>
    <w:rsid w:val="008F68F5"/>
    <w:rsid w:val="008F770E"/>
    <w:rsid w:val="008F7F1A"/>
    <w:rsid w:val="00905FD8"/>
    <w:rsid w:val="009068A5"/>
    <w:rsid w:val="00906A6C"/>
    <w:rsid w:val="00910C4B"/>
    <w:rsid w:val="00911C36"/>
    <w:rsid w:val="009120E0"/>
    <w:rsid w:val="009130BF"/>
    <w:rsid w:val="009130C1"/>
    <w:rsid w:val="00915D7B"/>
    <w:rsid w:val="009168E5"/>
    <w:rsid w:val="00917E58"/>
    <w:rsid w:val="00922F40"/>
    <w:rsid w:val="00923C26"/>
    <w:rsid w:val="009241BC"/>
    <w:rsid w:val="009247B4"/>
    <w:rsid w:val="00925936"/>
    <w:rsid w:val="00930960"/>
    <w:rsid w:val="00931DC7"/>
    <w:rsid w:val="009332D2"/>
    <w:rsid w:val="0093350C"/>
    <w:rsid w:val="009375E2"/>
    <w:rsid w:val="009403F5"/>
    <w:rsid w:val="009424E6"/>
    <w:rsid w:val="00942CBE"/>
    <w:rsid w:val="00943B7E"/>
    <w:rsid w:val="00946C9E"/>
    <w:rsid w:val="00946D13"/>
    <w:rsid w:val="00946EFB"/>
    <w:rsid w:val="00950282"/>
    <w:rsid w:val="0095029B"/>
    <w:rsid w:val="009504E8"/>
    <w:rsid w:val="00951BDE"/>
    <w:rsid w:val="00951EC8"/>
    <w:rsid w:val="0095289B"/>
    <w:rsid w:val="00953778"/>
    <w:rsid w:val="00953A41"/>
    <w:rsid w:val="009540FC"/>
    <w:rsid w:val="00954824"/>
    <w:rsid w:val="009549BF"/>
    <w:rsid w:val="00956E59"/>
    <w:rsid w:val="00957096"/>
    <w:rsid w:val="00961371"/>
    <w:rsid w:val="0096187B"/>
    <w:rsid w:val="00962867"/>
    <w:rsid w:val="00963A89"/>
    <w:rsid w:val="00964CF7"/>
    <w:rsid w:val="00965C39"/>
    <w:rsid w:val="009711E1"/>
    <w:rsid w:val="00971933"/>
    <w:rsid w:val="00974A82"/>
    <w:rsid w:val="0097552C"/>
    <w:rsid w:val="00976B38"/>
    <w:rsid w:val="00977A56"/>
    <w:rsid w:val="00977B9C"/>
    <w:rsid w:val="009807F8"/>
    <w:rsid w:val="00986B6A"/>
    <w:rsid w:val="00990498"/>
    <w:rsid w:val="00993F73"/>
    <w:rsid w:val="009958D3"/>
    <w:rsid w:val="00995EEE"/>
    <w:rsid w:val="0099772F"/>
    <w:rsid w:val="009A07F8"/>
    <w:rsid w:val="009A22EA"/>
    <w:rsid w:val="009A24FA"/>
    <w:rsid w:val="009A2642"/>
    <w:rsid w:val="009A5348"/>
    <w:rsid w:val="009A58A6"/>
    <w:rsid w:val="009A785E"/>
    <w:rsid w:val="009B0EBC"/>
    <w:rsid w:val="009B118F"/>
    <w:rsid w:val="009B1432"/>
    <w:rsid w:val="009B302A"/>
    <w:rsid w:val="009B5C0E"/>
    <w:rsid w:val="009B770A"/>
    <w:rsid w:val="009C2596"/>
    <w:rsid w:val="009C2675"/>
    <w:rsid w:val="009C3656"/>
    <w:rsid w:val="009C4FEE"/>
    <w:rsid w:val="009C5210"/>
    <w:rsid w:val="009C6436"/>
    <w:rsid w:val="009C6457"/>
    <w:rsid w:val="009C650F"/>
    <w:rsid w:val="009C691B"/>
    <w:rsid w:val="009C6D5C"/>
    <w:rsid w:val="009D217F"/>
    <w:rsid w:val="009D396B"/>
    <w:rsid w:val="009D4112"/>
    <w:rsid w:val="009D4CAB"/>
    <w:rsid w:val="009D5B31"/>
    <w:rsid w:val="009D6347"/>
    <w:rsid w:val="009E05A4"/>
    <w:rsid w:val="009E226A"/>
    <w:rsid w:val="009E2FCA"/>
    <w:rsid w:val="009E4ADD"/>
    <w:rsid w:val="009E5900"/>
    <w:rsid w:val="009E7A58"/>
    <w:rsid w:val="009F06DE"/>
    <w:rsid w:val="009F079C"/>
    <w:rsid w:val="009F0A26"/>
    <w:rsid w:val="009F109D"/>
    <w:rsid w:val="009F19E3"/>
    <w:rsid w:val="009F20D2"/>
    <w:rsid w:val="009F337B"/>
    <w:rsid w:val="009F4FE3"/>
    <w:rsid w:val="00A00DF4"/>
    <w:rsid w:val="00A01505"/>
    <w:rsid w:val="00A019CB"/>
    <w:rsid w:val="00A02218"/>
    <w:rsid w:val="00A033A0"/>
    <w:rsid w:val="00A03A6A"/>
    <w:rsid w:val="00A03E22"/>
    <w:rsid w:val="00A049C1"/>
    <w:rsid w:val="00A10ADD"/>
    <w:rsid w:val="00A10E60"/>
    <w:rsid w:val="00A1443C"/>
    <w:rsid w:val="00A22B27"/>
    <w:rsid w:val="00A23EBA"/>
    <w:rsid w:val="00A25512"/>
    <w:rsid w:val="00A25F57"/>
    <w:rsid w:val="00A2655A"/>
    <w:rsid w:val="00A26670"/>
    <w:rsid w:val="00A30A5C"/>
    <w:rsid w:val="00A313B5"/>
    <w:rsid w:val="00A3172B"/>
    <w:rsid w:val="00A3228A"/>
    <w:rsid w:val="00A322BE"/>
    <w:rsid w:val="00A3244D"/>
    <w:rsid w:val="00A32B2F"/>
    <w:rsid w:val="00A34A0A"/>
    <w:rsid w:val="00A35573"/>
    <w:rsid w:val="00A35894"/>
    <w:rsid w:val="00A35DA6"/>
    <w:rsid w:val="00A3657A"/>
    <w:rsid w:val="00A403B7"/>
    <w:rsid w:val="00A42B91"/>
    <w:rsid w:val="00A42B97"/>
    <w:rsid w:val="00A4395D"/>
    <w:rsid w:val="00A4426E"/>
    <w:rsid w:val="00A4452F"/>
    <w:rsid w:val="00A478F4"/>
    <w:rsid w:val="00A47CCC"/>
    <w:rsid w:val="00A50512"/>
    <w:rsid w:val="00A51838"/>
    <w:rsid w:val="00A52F31"/>
    <w:rsid w:val="00A550AD"/>
    <w:rsid w:val="00A55EE1"/>
    <w:rsid w:val="00A606F4"/>
    <w:rsid w:val="00A6222E"/>
    <w:rsid w:val="00A634B9"/>
    <w:rsid w:val="00A63B1C"/>
    <w:rsid w:val="00A64969"/>
    <w:rsid w:val="00A64D9D"/>
    <w:rsid w:val="00A6741E"/>
    <w:rsid w:val="00A71267"/>
    <w:rsid w:val="00A732C1"/>
    <w:rsid w:val="00A736CA"/>
    <w:rsid w:val="00A7424B"/>
    <w:rsid w:val="00A74601"/>
    <w:rsid w:val="00A7665B"/>
    <w:rsid w:val="00A77025"/>
    <w:rsid w:val="00A777DF"/>
    <w:rsid w:val="00A82882"/>
    <w:rsid w:val="00A82F7D"/>
    <w:rsid w:val="00A83362"/>
    <w:rsid w:val="00A84C07"/>
    <w:rsid w:val="00A85721"/>
    <w:rsid w:val="00A86376"/>
    <w:rsid w:val="00A877A7"/>
    <w:rsid w:val="00A90C54"/>
    <w:rsid w:val="00A91A87"/>
    <w:rsid w:val="00A9317C"/>
    <w:rsid w:val="00A937A1"/>
    <w:rsid w:val="00A97076"/>
    <w:rsid w:val="00AA1D64"/>
    <w:rsid w:val="00AA2DA5"/>
    <w:rsid w:val="00AA32CE"/>
    <w:rsid w:val="00AA3CB9"/>
    <w:rsid w:val="00AA4679"/>
    <w:rsid w:val="00AA4798"/>
    <w:rsid w:val="00AA49E3"/>
    <w:rsid w:val="00AA4AEE"/>
    <w:rsid w:val="00AA6F0D"/>
    <w:rsid w:val="00AA744B"/>
    <w:rsid w:val="00AB0526"/>
    <w:rsid w:val="00AB69EB"/>
    <w:rsid w:val="00AB6A7F"/>
    <w:rsid w:val="00AB701C"/>
    <w:rsid w:val="00AB7C10"/>
    <w:rsid w:val="00AC34F7"/>
    <w:rsid w:val="00AC3803"/>
    <w:rsid w:val="00AC4A6A"/>
    <w:rsid w:val="00AC4F99"/>
    <w:rsid w:val="00AC7E79"/>
    <w:rsid w:val="00AD136A"/>
    <w:rsid w:val="00AD36F1"/>
    <w:rsid w:val="00AD5104"/>
    <w:rsid w:val="00AD6A35"/>
    <w:rsid w:val="00AE1A9B"/>
    <w:rsid w:val="00AE29BC"/>
    <w:rsid w:val="00AE2BED"/>
    <w:rsid w:val="00AE3768"/>
    <w:rsid w:val="00AE3919"/>
    <w:rsid w:val="00AE44AB"/>
    <w:rsid w:val="00AE4849"/>
    <w:rsid w:val="00AE70AD"/>
    <w:rsid w:val="00AF060C"/>
    <w:rsid w:val="00AF2A75"/>
    <w:rsid w:val="00AF34DF"/>
    <w:rsid w:val="00AF39D0"/>
    <w:rsid w:val="00AF3A59"/>
    <w:rsid w:val="00AF572D"/>
    <w:rsid w:val="00AF592C"/>
    <w:rsid w:val="00AF5DD5"/>
    <w:rsid w:val="00AF6C12"/>
    <w:rsid w:val="00AF70F4"/>
    <w:rsid w:val="00B00486"/>
    <w:rsid w:val="00B01053"/>
    <w:rsid w:val="00B01B3C"/>
    <w:rsid w:val="00B02C18"/>
    <w:rsid w:val="00B036C6"/>
    <w:rsid w:val="00B03E6B"/>
    <w:rsid w:val="00B043F1"/>
    <w:rsid w:val="00B0775A"/>
    <w:rsid w:val="00B07FB5"/>
    <w:rsid w:val="00B10E36"/>
    <w:rsid w:val="00B13C79"/>
    <w:rsid w:val="00B14074"/>
    <w:rsid w:val="00B1407F"/>
    <w:rsid w:val="00B160FE"/>
    <w:rsid w:val="00B176B1"/>
    <w:rsid w:val="00B21B9F"/>
    <w:rsid w:val="00B22E8D"/>
    <w:rsid w:val="00B2793E"/>
    <w:rsid w:val="00B27AC4"/>
    <w:rsid w:val="00B30644"/>
    <w:rsid w:val="00B30813"/>
    <w:rsid w:val="00B3107F"/>
    <w:rsid w:val="00B311BC"/>
    <w:rsid w:val="00B31964"/>
    <w:rsid w:val="00B343C2"/>
    <w:rsid w:val="00B34562"/>
    <w:rsid w:val="00B345FD"/>
    <w:rsid w:val="00B355D6"/>
    <w:rsid w:val="00B36CB1"/>
    <w:rsid w:val="00B37081"/>
    <w:rsid w:val="00B373D1"/>
    <w:rsid w:val="00B42D53"/>
    <w:rsid w:val="00B464F2"/>
    <w:rsid w:val="00B46A4A"/>
    <w:rsid w:val="00B46EE3"/>
    <w:rsid w:val="00B51F15"/>
    <w:rsid w:val="00B524B8"/>
    <w:rsid w:val="00B52769"/>
    <w:rsid w:val="00B57913"/>
    <w:rsid w:val="00B60AC8"/>
    <w:rsid w:val="00B60FD5"/>
    <w:rsid w:val="00B61986"/>
    <w:rsid w:val="00B6407A"/>
    <w:rsid w:val="00B66FA0"/>
    <w:rsid w:val="00B670F6"/>
    <w:rsid w:val="00B6713F"/>
    <w:rsid w:val="00B705F5"/>
    <w:rsid w:val="00B74970"/>
    <w:rsid w:val="00B75895"/>
    <w:rsid w:val="00B769AC"/>
    <w:rsid w:val="00B77564"/>
    <w:rsid w:val="00B809C0"/>
    <w:rsid w:val="00B83F8D"/>
    <w:rsid w:val="00B87F8C"/>
    <w:rsid w:val="00B90BF5"/>
    <w:rsid w:val="00B9104B"/>
    <w:rsid w:val="00B92EE0"/>
    <w:rsid w:val="00B935B2"/>
    <w:rsid w:val="00B93D0A"/>
    <w:rsid w:val="00B94EB5"/>
    <w:rsid w:val="00BA0144"/>
    <w:rsid w:val="00BA1CDA"/>
    <w:rsid w:val="00BA2399"/>
    <w:rsid w:val="00BA267E"/>
    <w:rsid w:val="00BA3254"/>
    <w:rsid w:val="00BA4763"/>
    <w:rsid w:val="00BA52FB"/>
    <w:rsid w:val="00BA6EE0"/>
    <w:rsid w:val="00BB17D2"/>
    <w:rsid w:val="00BB25BC"/>
    <w:rsid w:val="00BB494E"/>
    <w:rsid w:val="00BB4B17"/>
    <w:rsid w:val="00BB5477"/>
    <w:rsid w:val="00BB5EA3"/>
    <w:rsid w:val="00BB60B4"/>
    <w:rsid w:val="00BB714A"/>
    <w:rsid w:val="00BB7BB1"/>
    <w:rsid w:val="00BC0864"/>
    <w:rsid w:val="00BC0C7A"/>
    <w:rsid w:val="00BC4745"/>
    <w:rsid w:val="00BC4E6A"/>
    <w:rsid w:val="00BC5734"/>
    <w:rsid w:val="00BC5832"/>
    <w:rsid w:val="00BC6CF7"/>
    <w:rsid w:val="00BD04B6"/>
    <w:rsid w:val="00BD0521"/>
    <w:rsid w:val="00BD0706"/>
    <w:rsid w:val="00BD1473"/>
    <w:rsid w:val="00BD1AB6"/>
    <w:rsid w:val="00BD2AE4"/>
    <w:rsid w:val="00BD5144"/>
    <w:rsid w:val="00BD60B6"/>
    <w:rsid w:val="00BD6FC8"/>
    <w:rsid w:val="00BD7260"/>
    <w:rsid w:val="00BE2F64"/>
    <w:rsid w:val="00BE3747"/>
    <w:rsid w:val="00BE4ACE"/>
    <w:rsid w:val="00BE52D1"/>
    <w:rsid w:val="00BE5310"/>
    <w:rsid w:val="00BE6DF2"/>
    <w:rsid w:val="00BE78A9"/>
    <w:rsid w:val="00BF001F"/>
    <w:rsid w:val="00BF0950"/>
    <w:rsid w:val="00BF0ABF"/>
    <w:rsid w:val="00BF0B3B"/>
    <w:rsid w:val="00BF2218"/>
    <w:rsid w:val="00BF245A"/>
    <w:rsid w:val="00BF6EA5"/>
    <w:rsid w:val="00BF7C0F"/>
    <w:rsid w:val="00BF7ECE"/>
    <w:rsid w:val="00C0194B"/>
    <w:rsid w:val="00C0359B"/>
    <w:rsid w:val="00C0424D"/>
    <w:rsid w:val="00C04D0B"/>
    <w:rsid w:val="00C06004"/>
    <w:rsid w:val="00C0614E"/>
    <w:rsid w:val="00C068D5"/>
    <w:rsid w:val="00C0729E"/>
    <w:rsid w:val="00C07F15"/>
    <w:rsid w:val="00C11D4C"/>
    <w:rsid w:val="00C13CE3"/>
    <w:rsid w:val="00C14A0E"/>
    <w:rsid w:val="00C162EA"/>
    <w:rsid w:val="00C200CA"/>
    <w:rsid w:val="00C20BBA"/>
    <w:rsid w:val="00C2148F"/>
    <w:rsid w:val="00C245A7"/>
    <w:rsid w:val="00C24C40"/>
    <w:rsid w:val="00C25491"/>
    <w:rsid w:val="00C3071E"/>
    <w:rsid w:val="00C308B0"/>
    <w:rsid w:val="00C3126A"/>
    <w:rsid w:val="00C320BF"/>
    <w:rsid w:val="00C327AE"/>
    <w:rsid w:val="00C3575D"/>
    <w:rsid w:val="00C35A59"/>
    <w:rsid w:val="00C3771F"/>
    <w:rsid w:val="00C4280A"/>
    <w:rsid w:val="00C433C0"/>
    <w:rsid w:val="00C455AB"/>
    <w:rsid w:val="00C46BCC"/>
    <w:rsid w:val="00C46DFC"/>
    <w:rsid w:val="00C47157"/>
    <w:rsid w:val="00C4732D"/>
    <w:rsid w:val="00C4750E"/>
    <w:rsid w:val="00C50FB6"/>
    <w:rsid w:val="00C53B3F"/>
    <w:rsid w:val="00C53DD8"/>
    <w:rsid w:val="00C54A07"/>
    <w:rsid w:val="00C54DC8"/>
    <w:rsid w:val="00C551C8"/>
    <w:rsid w:val="00C60ABD"/>
    <w:rsid w:val="00C60D6A"/>
    <w:rsid w:val="00C61654"/>
    <w:rsid w:val="00C61660"/>
    <w:rsid w:val="00C628CC"/>
    <w:rsid w:val="00C629D4"/>
    <w:rsid w:val="00C64A35"/>
    <w:rsid w:val="00C6620E"/>
    <w:rsid w:val="00C6635F"/>
    <w:rsid w:val="00C679AB"/>
    <w:rsid w:val="00C706DB"/>
    <w:rsid w:val="00C71D18"/>
    <w:rsid w:val="00C722E8"/>
    <w:rsid w:val="00C7252B"/>
    <w:rsid w:val="00C738E4"/>
    <w:rsid w:val="00C768B8"/>
    <w:rsid w:val="00C81CB7"/>
    <w:rsid w:val="00C81CDD"/>
    <w:rsid w:val="00C825DD"/>
    <w:rsid w:val="00C83ED8"/>
    <w:rsid w:val="00C84365"/>
    <w:rsid w:val="00C91335"/>
    <w:rsid w:val="00C9159E"/>
    <w:rsid w:val="00C93015"/>
    <w:rsid w:val="00C938CE"/>
    <w:rsid w:val="00C945E8"/>
    <w:rsid w:val="00C94687"/>
    <w:rsid w:val="00C94C96"/>
    <w:rsid w:val="00CA3323"/>
    <w:rsid w:val="00CA6B01"/>
    <w:rsid w:val="00CA77D8"/>
    <w:rsid w:val="00CA7BA5"/>
    <w:rsid w:val="00CB17EE"/>
    <w:rsid w:val="00CB1A98"/>
    <w:rsid w:val="00CB236C"/>
    <w:rsid w:val="00CB24A9"/>
    <w:rsid w:val="00CB6A76"/>
    <w:rsid w:val="00CB7577"/>
    <w:rsid w:val="00CB7792"/>
    <w:rsid w:val="00CC087B"/>
    <w:rsid w:val="00CC0F07"/>
    <w:rsid w:val="00CC2542"/>
    <w:rsid w:val="00CC3767"/>
    <w:rsid w:val="00CC4055"/>
    <w:rsid w:val="00CC4BC4"/>
    <w:rsid w:val="00CC7129"/>
    <w:rsid w:val="00CC7349"/>
    <w:rsid w:val="00CD1D43"/>
    <w:rsid w:val="00CD21F2"/>
    <w:rsid w:val="00CD4038"/>
    <w:rsid w:val="00CD6D79"/>
    <w:rsid w:val="00CD72C6"/>
    <w:rsid w:val="00CD7574"/>
    <w:rsid w:val="00CE0DBC"/>
    <w:rsid w:val="00CE1994"/>
    <w:rsid w:val="00CE2E4A"/>
    <w:rsid w:val="00CE485C"/>
    <w:rsid w:val="00CF0AE2"/>
    <w:rsid w:val="00CF0B39"/>
    <w:rsid w:val="00CF0FAD"/>
    <w:rsid w:val="00CF2A78"/>
    <w:rsid w:val="00CF3734"/>
    <w:rsid w:val="00CF3995"/>
    <w:rsid w:val="00CF51D1"/>
    <w:rsid w:val="00CF5D0D"/>
    <w:rsid w:val="00D01C76"/>
    <w:rsid w:val="00D01FE8"/>
    <w:rsid w:val="00D04EB5"/>
    <w:rsid w:val="00D06625"/>
    <w:rsid w:val="00D10736"/>
    <w:rsid w:val="00D10745"/>
    <w:rsid w:val="00D11C11"/>
    <w:rsid w:val="00D13201"/>
    <w:rsid w:val="00D13872"/>
    <w:rsid w:val="00D1433C"/>
    <w:rsid w:val="00D219A9"/>
    <w:rsid w:val="00D23AA3"/>
    <w:rsid w:val="00D23D2E"/>
    <w:rsid w:val="00D246F6"/>
    <w:rsid w:val="00D26B27"/>
    <w:rsid w:val="00D3087A"/>
    <w:rsid w:val="00D30EF4"/>
    <w:rsid w:val="00D312D7"/>
    <w:rsid w:val="00D31318"/>
    <w:rsid w:val="00D33CD7"/>
    <w:rsid w:val="00D34217"/>
    <w:rsid w:val="00D35B59"/>
    <w:rsid w:val="00D35DD8"/>
    <w:rsid w:val="00D35ECB"/>
    <w:rsid w:val="00D40011"/>
    <w:rsid w:val="00D43778"/>
    <w:rsid w:val="00D44289"/>
    <w:rsid w:val="00D44F78"/>
    <w:rsid w:val="00D45146"/>
    <w:rsid w:val="00D45935"/>
    <w:rsid w:val="00D47472"/>
    <w:rsid w:val="00D51111"/>
    <w:rsid w:val="00D5120E"/>
    <w:rsid w:val="00D517BB"/>
    <w:rsid w:val="00D51EF5"/>
    <w:rsid w:val="00D54682"/>
    <w:rsid w:val="00D565D6"/>
    <w:rsid w:val="00D578FE"/>
    <w:rsid w:val="00D60502"/>
    <w:rsid w:val="00D62C7B"/>
    <w:rsid w:val="00D64503"/>
    <w:rsid w:val="00D65D83"/>
    <w:rsid w:val="00D7005C"/>
    <w:rsid w:val="00D7108B"/>
    <w:rsid w:val="00D7310C"/>
    <w:rsid w:val="00D7332F"/>
    <w:rsid w:val="00D735D6"/>
    <w:rsid w:val="00D736AF"/>
    <w:rsid w:val="00D73EE6"/>
    <w:rsid w:val="00D74939"/>
    <w:rsid w:val="00D7557F"/>
    <w:rsid w:val="00D756A9"/>
    <w:rsid w:val="00D75FCA"/>
    <w:rsid w:val="00D76E9A"/>
    <w:rsid w:val="00D777C4"/>
    <w:rsid w:val="00D81046"/>
    <w:rsid w:val="00D81799"/>
    <w:rsid w:val="00D85A2B"/>
    <w:rsid w:val="00D85BBD"/>
    <w:rsid w:val="00D9041F"/>
    <w:rsid w:val="00D905BC"/>
    <w:rsid w:val="00D9728F"/>
    <w:rsid w:val="00DA05A4"/>
    <w:rsid w:val="00DA1289"/>
    <w:rsid w:val="00DA13E9"/>
    <w:rsid w:val="00DA4EC2"/>
    <w:rsid w:val="00DA52F8"/>
    <w:rsid w:val="00DA6E6F"/>
    <w:rsid w:val="00DB0D05"/>
    <w:rsid w:val="00DB14AE"/>
    <w:rsid w:val="00DB2796"/>
    <w:rsid w:val="00DB4546"/>
    <w:rsid w:val="00DB4786"/>
    <w:rsid w:val="00DB4FA6"/>
    <w:rsid w:val="00DB50B5"/>
    <w:rsid w:val="00DB54F6"/>
    <w:rsid w:val="00DB59C6"/>
    <w:rsid w:val="00DB68CD"/>
    <w:rsid w:val="00DB6D9B"/>
    <w:rsid w:val="00DB6E09"/>
    <w:rsid w:val="00DC0039"/>
    <w:rsid w:val="00DC21A1"/>
    <w:rsid w:val="00DC2C1F"/>
    <w:rsid w:val="00DC45DE"/>
    <w:rsid w:val="00DC5125"/>
    <w:rsid w:val="00DC6644"/>
    <w:rsid w:val="00DC66E1"/>
    <w:rsid w:val="00DC6B91"/>
    <w:rsid w:val="00DD1544"/>
    <w:rsid w:val="00DD1808"/>
    <w:rsid w:val="00DD203F"/>
    <w:rsid w:val="00DD232E"/>
    <w:rsid w:val="00DD487F"/>
    <w:rsid w:val="00DD4DCD"/>
    <w:rsid w:val="00DE1C02"/>
    <w:rsid w:val="00DE1CD0"/>
    <w:rsid w:val="00DE1DF5"/>
    <w:rsid w:val="00DE3D82"/>
    <w:rsid w:val="00DE4601"/>
    <w:rsid w:val="00DE4707"/>
    <w:rsid w:val="00DF0556"/>
    <w:rsid w:val="00DF067F"/>
    <w:rsid w:val="00DF0B26"/>
    <w:rsid w:val="00DF2B12"/>
    <w:rsid w:val="00DF3095"/>
    <w:rsid w:val="00DF3ABC"/>
    <w:rsid w:val="00DF3B3E"/>
    <w:rsid w:val="00DF5F94"/>
    <w:rsid w:val="00E02717"/>
    <w:rsid w:val="00E0333D"/>
    <w:rsid w:val="00E034AE"/>
    <w:rsid w:val="00E05771"/>
    <w:rsid w:val="00E0719D"/>
    <w:rsid w:val="00E100A6"/>
    <w:rsid w:val="00E10366"/>
    <w:rsid w:val="00E12090"/>
    <w:rsid w:val="00E1223A"/>
    <w:rsid w:val="00E16463"/>
    <w:rsid w:val="00E166ED"/>
    <w:rsid w:val="00E16FFB"/>
    <w:rsid w:val="00E177B7"/>
    <w:rsid w:val="00E2030E"/>
    <w:rsid w:val="00E2442C"/>
    <w:rsid w:val="00E2740A"/>
    <w:rsid w:val="00E3117D"/>
    <w:rsid w:val="00E35117"/>
    <w:rsid w:val="00E4160B"/>
    <w:rsid w:val="00E42070"/>
    <w:rsid w:val="00E4242B"/>
    <w:rsid w:val="00E4346B"/>
    <w:rsid w:val="00E455F9"/>
    <w:rsid w:val="00E47901"/>
    <w:rsid w:val="00E50546"/>
    <w:rsid w:val="00E50C26"/>
    <w:rsid w:val="00E60D4E"/>
    <w:rsid w:val="00E62481"/>
    <w:rsid w:val="00E63A74"/>
    <w:rsid w:val="00E67E75"/>
    <w:rsid w:val="00E700DB"/>
    <w:rsid w:val="00E703E2"/>
    <w:rsid w:val="00E70468"/>
    <w:rsid w:val="00E70899"/>
    <w:rsid w:val="00E708DD"/>
    <w:rsid w:val="00E72EDC"/>
    <w:rsid w:val="00E75A02"/>
    <w:rsid w:val="00E7771C"/>
    <w:rsid w:val="00E8166D"/>
    <w:rsid w:val="00E8192B"/>
    <w:rsid w:val="00E84C47"/>
    <w:rsid w:val="00E84D2A"/>
    <w:rsid w:val="00E85F1E"/>
    <w:rsid w:val="00E90CE1"/>
    <w:rsid w:val="00E914AD"/>
    <w:rsid w:val="00E9193B"/>
    <w:rsid w:val="00E940A2"/>
    <w:rsid w:val="00E969E0"/>
    <w:rsid w:val="00E96F64"/>
    <w:rsid w:val="00EA140C"/>
    <w:rsid w:val="00EA1E94"/>
    <w:rsid w:val="00EA23A5"/>
    <w:rsid w:val="00EA52AC"/>
    <w:rsid w:val="00EB0AAB"/>
    <w:rsid w:val="00EB0BBE"/>
    <w:rsid w:val="00EB3A4A"/>
    <w:rsid w:val="00EB3BFA"/>
    <w:rsid w:val="00EB409E"/>
    <w:rsid w:val="00EB672F"/>
    <w:rsid w:val="00EB7657"/>
    <w:rsid w:val="00EC2417"/>
    <w:rsid w:val="00EC43F2"/>
    <w:rsid w:val="00EC47F6"/>
    <w:rsid w:val="00EC535E"/>
    <w:rsid w:val="00EC6858"/>
    <w:rsid w:val="00ED01DC"/>
    <w:rsid w:val="00ED0BA8"/>
    <w:rsid w:val="00ED0FF7"/>
    <w:rsid w:val="00ED260A"/>
    <w:rsid w:val="00ED2FCF"/>
    <w:rsid w:val="00EE4B1C"/>
    <w:rsid w:val="00EE6A95"/>
    <w:rsid w:val="00EF10C6"/>
    <w:rsid w:val="00EF347C"/>
    <w:rsid w:val="00EF3FE2"/>
    <w:rsid w:val="00EF4463"/>
    <w:rsid w:val="00EF700D"/>
    <w:rsid w:val="00EF735B"/>
    <w:rsid w:val="00EF75F3"/>
    <w:rsid w:val="00F03D22"/>
    <w:rsid w:val="00F045AE"/>
    <w:rsid w:val="00F06249"/>
    <w:rsid w:val="00F075C6"/>
    <w:rsid w:val="00F12004"/>
    <w:rsid w:val="00F127AE"/>
    <w:rsid w:val="00F12BAF"/>
    <w:rsid w:val="00F13104"/>
    <w:rsid w:val="00F157C6"/>
    <w:rsid w:val="00F15B10"/>
    <w:rsid w:val="00F165BF"/>
    <w:rsid w:val="00F172BE"/>
    <w:rsid w:val="00F220C3"/>
    <w:rsid w:val="00F232B4"/>
    <w:rsid w:val="00F246C5"/>
    <w:rsid w:val="00F249FE"/>
    <w:rsid w:val="00F27127"/>
    <w:rsid w:val="00F31074"/>
    <w:rsid w:val="00F31415"/>
    <w:rsid w:val="00F31A6A"/>
    <w:rsid w:val="00F31C62"/>
    <w:rsid w:val="00F35691"/>
    <w:rsid w:val="00F37E53"/>
    <w:rsid w:val="00F37E7F"/>
    <w:rsid w:val="00F40F28"/>
    <w:rsid w:val="00F41C6D"/>
    <w:rsid w:val="00F42493"/>
    <w:rsid w:val="00F432F4"/>
    <w:rsid w:val="00F44FDB"/>
    <w:rsid w:val="00F45327"/>
    <w:rsid w:val="00F463A8"/>
    <w:rsid w:val="00F4702A"/>
    <w:rsid w:val="00F51EED"/>
    <w:rsid w:val="00F54459"/>
    <w:rsid w:val="00F61F18"/>
    <w:rsid w:val="00F6235C"/>
    <w:rsid w:val="00F62F8E"/>
    <w:rsid w:val="00F63C2C"/>
    <w:rsid w:val="00F63FEF"/>
    <w:rsid w:val="00F64A7F"/>
    <w:rsid w:val="00F6523B"/>
    <w:rsid w:val="00F717FA"/>
    <w:rsid w:val="00F726B3"/>
    <w:rsid w:val="00F726DD"/>
    <w:rsid w:val="00F737A0"/>
    <w:rsid w:val="00F73BF0"/>
    <w:rsid w:val="00F742A1"/>
    <w:rsid w:val="00F7502E"/>
    <w:rsid w:val="00F7572A"/>
    <w:rsid w:val="00F80D6D"/>
    <w:rsid w:val="00F81615"/>
    <w:rsid w:val="00F816BF"/>
    <w:rsid w:val="00F83280"/>
    <w:rsid w:val="00F85503"/>
    <w:rsid w:val="00F857B9"/>
    <w:rsid w:val="00F86796"/>
    <w:rsid w:val="00F86812"/>
    <w:rsid w:val="00F876B9"/>
    <w:rsid w:val="00F918EB"/>
    <w:rsid w:val="00F96A72"/>
    <w:rsid w:val="00F96C5D"/>
    <w:rsid w:val="00FA0902"/>
    <w:rsid w:val="00FA5CFA"/>
    <w:rsid w:val="00FA6664"/>
    <w:rsid w:val="00FA692B"/>
    <w:rsid w:val="00FA7B11"/>
    <w:rsid w:val="00FB07C7"/>
    <w:rsid w:val="00FB0F47"/>
    <w:rsid w:val="00FB47EE"/>
    <w:rsid w:val="00FB662A"/>
    <w:rsid w:val="00FB6A8D"/>
    <w:rsid w:val="00FB6E42"/>
    <w:rsid w:val="00FB7BD5"/>
    <w:rsid w:val="00FC297C"/>
    <w:rsid w:val="00FC38AB"/>
    <w:rsid w:val="00FC3BB3"/>
    <w:rsid w:val="00FC3C31"/>
    <w:rsid w:val="00FC43DE"/>
    <w:rsid w:val="00FC5A23"/>
    <w:rsid w:val="00FC5C52"/>
    <w:rsid w:val="00FC7662"/>
    <w:rsid w:val="00FD1B7A"/>
    <w:rsid w:val="00FD1D04"/>
    <w:rsid w:val="00FD1F90"/>
    <w:rsid w:val="00FD456A"/>
    <w:rsid w:val="00FD4876"/>
    <w:rsid w:val="00FD5A4F"/>
    <w:rsid w:val="00FE0028"/>
    <w:rsid w:val="00FE299B"/>
    <w:rsid w:val="00FE48DA"/>
    <w:rsid w:val="00FE576D"/>
    <w:rsid w:val="00FE66F6"/>
    <w:rsid w:val="00FE796E"/>
    <w:rsid w:val="00FF06A6"/>
    <w:rsid w:val="00FF1D5B"/>
    <w:rsid w:val="00FF584A"/>
    <w:rsid w:val="00FF7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1B27"/>
  <w15:docId w15:val="{DAE30E97-4D30-42F3-92AB-80A799F8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96"/>
    <w:pPr>
      <w:spacing w:after="200" w:line="276" w:lineRule="auto"/>
    </w:pPr>
    <w:rPr>
      <w:sz w:val="22"/>
      <w:szCs w:val="22"/>
      <w:lang w:val="en-ZA"/>
    </w:rPr>
  </w:style>
  <w:style w:type="paragraph" w:styleId="Heading1">
    <w:name w:val="heading 1"/>
    <w:basedOn w:val="Normal"/>
    <w:next w:val="Normal"/>
    <w:link w:val="Heading1Char"/>
    <w:uiPriority w:val="9"/>
    <w:qFormat/>
    <w:rsid w:val="0005333D"/>
    <w:pPr>
      <w:keepNext/>
      <w:keepLines/>
      <w:numPr>
        <w:numId w:val="1"/>
      </w:numPr>
      <w:spacing w:before="480" w:after="0"/>
      <w:outlineLvl w:val="0"/>
    </w:pPr>
    <w:rPr>
      <w:rFonts w:ascii="Arial" w:eastAsia="Times New Roman" w:hAnsi="Arial"/>
      <w:b/>
      <w:bCs/>
      <w:sz w:val="28"/>
      <w:szCs w:val="28"/>
      <w:lang w:val="en-US"/>
    </w:rPr>
  </w:style>
  <w:style w:type="paragraph" w:styleId="Heading2">
    <w:name w:val="heading 2"/>
    <w:basedOn w:val="Normal"/>
    <w:next w:val="Normal"/>
    <w:link w:val="Heading2Char"/>
    <w:uiPriority w:val="9"/>
    <w:unhideWhenUsed/>
    <w:qFormat/>
    <w:rsid w:val="0005333D"/>
    <w:pPr>
      <w:keepNext/>
      <w:keepLines/>
      <w:numPr>
        <w:ilvl w:val="1"/>
        <w:numId w:val="1"/>
      </w:numPr>
      <w:spacing w:before="200" w:after="0"/>
      <w:outlineLvl w:val="1"/>
    </w:pPr>
    <w:rPr>
      <w:rFonts w:ascii="Arial" w:eastAsia="Times New Roman" w:hAnsi="Arial"/>
      <w:b/>
      <w:bCs/>
      <w:sz w:val="24"/>
      <w:szCs w:val="26"/>
      <w:lang w:val="en-US"/>
    </w:rPr>
  </w:style>
  <w:style w:type="paragraph" w:styleId="Heading3">
    <w:name w:val="heading 3"/>
    <w:basedOn w:val="Normal"/>
    <w:next w:val="Normal"/>
    <w:link w:val="Heading3Char"/>
    <w:uiPriority w:val="9"/>
    <w:unhideWhenUsed/>
    <w:qFormat/>
    <w:rsid w:val="0005333D"/>
    <w:pPr>
      <w:keepNext/>
      <w:keepLines/>
      <w:numPr>
        <w:ilvl w:val="2"/>
        <w:numId w:val="1"/>
      </w:numPr>
      <w:spacing w:before="200" w:after="0"/>
      <w:outlineLvl w:val="2"/>
    </w:pPr>
    <w:rPr>
      <w:rFonts w:ascii="Arial" w:eastAsia="Times New Roman" w:hAnsi="Arial"/>
      <w:b/>
      <w:bCs/>
      <w:sz w:val="24"/>
      <w:szCs w:val="20"/>
      <w:lang w:val="en-US"/>
    </w:rPr>
  </w:style>
  <w:style w:type="paragraph" w:styleId="Heading4">
    <w:name w:val="heading 4"/>
    <w:basedOn w:val="Normal"/>
    <w:next w:val="Normal"/>
    <w:link w:val="Heading4Char"/>
    <w:uiPriority w:val="9"/>
    <w:unhideWhenUsed/>
    <w:qFormat/>
    <w:rsid w:val="00A4426E"/>
    <w:pPr>
      <w:keepNext/>
      <w:keepLines/>
      <w:numPr>
        <w:ilvl w:val="3"/>
        <w:numId w:val="1"/>
      </w:numPr>
      <w:spacing w:before="200" w:after="0"/>
      <w:outlineLvl w:val="3"/>
    </w:pPr>
    <w:rPr>
      <w:rFonts w:ascii="Cambria" w:eastAsia="Times New Roman" w:hAnsi="Cambria"/>
      <w:b/>
      <w:bCs/>
      <w:i/>
      <w:iCs/>
      <w:color w:val="4F81BD"/>
      <w:sz w:val="20"/>
      <w:szCs w:val="20"/>
      <w:lang w:val="en-US"/>
    </w:rPr>
  </w:style>
  <w:style w:type="paragraph" w:styleId="Heading5">
    <w:name w:val="heading 5"/>
    <w:basedOn w:val="Normal"/>
    <w:next w:val="Normal"/>
    <w:link w:val="Heading5Char"/>
    <w:uiPriority w:val="9"/>
    <w:semiHidden/>
    <w:unhideWhenUsed/>
    <w:qFormat/>
    <w:rsid w:val="00A4426E"/>
    <w:pPr>
      <w:keepNext/>
      <w:keepLines/>
      <w:numPr>
        <w:ilvl w:val="4"/>
        <w:numId w:val="1"/>
      </w:numPr>
      <w:spacing w:before="200" w:after="0"/>
      <w:outlineLvl w:val="4"/>
    </w:pPr>
    <w:rPr>
      <w:rFonts w:ascii="Cambria" w:eastAsia="Times New Roman" w:hAnsi="Cambria"/>
      <w:color w:val="243F60"/>
      <w:sz w:val="20"/>
      <w:szCs w:val="20"/>
      <w:lang w:val="en-US"/>
    </w:rPr>
  </w:style>
  <w:style w:type="paragraph" w:styleId="Heading6">
    <w:name w:val="heading 6"/>
    <w:basedOn w:val="Normal"/>
    <w:next w:val="Normal"/>
    <w:link w:val="Heading6Char"/>
    <w:uiPriority w:val="9"/>
    <w:semiHidden/>
    <w:unhideWhenUsed/>
    <w:qFormat/>
    <w:rsid w:val="00A4426E"/>
    <w:pPr>
      <w:keepNext/>
      <w:keepLines/>
      <w:numPr>
        <w:ilvl w:val="5"/>
        <w:numId w:val="1"/>
      </w:numPr>
      <w:spacing w:before="200" w:after="0"/>
      <w:outlineLvl w:val="5"/>
    </w:pPr>
    <w:rPr>
      <w:rFonts w:ascii="Cambria" w:eastAsia="Times New Roman" w:hAnsi="Cambria"/>
      <w:i/>
      <w:iCs/>
      <w:color w:val="243F60"/>
      <w:sz w:val="20"/>
      <w:szCs w:val="20"/>
      <w:lang w:val="en-US"/>
    </w:rPr>
  </w:style>
  <w:style w:type="paragraph" w:styleId="Heading7">
    <w:name w:val="heading 7"/>
    <w:basedOn w:val="Normal"/>
    <w:next w:val="Normal"/>
    <w:link w:val="Heading7Char"/>
    <w:uiPriority w:val="9"/>
    <w:semiHidden/>
    <w:unhideWhenUsed/>
    <w:qFormat/>
    <w:rsid w:val="00A4426E"/>
    <w:pPr>
      <w:keepNext/>
      <w:keepLines/>
      <w:numPr>
        <w:ilvl w:val="6"/>
        <w:numId w:val="1"/>
      </w:numPr>
      <w:spacing w:before="200" w:after="0"/>
      <w:outlineLvl w:val="6"/>
    </w:pPr>
    <w:rPr>
      <w:rFonts w:ascii="Cambria" w:eastAsia="Times New Roman" w:hAnsi="Cambria"/>
      <w:i/>
      <w:iCs/>
      <w:color w:val="404040"/>
      <w:sz w:val="20"/>
      <w:szCs w:val="20"/>
      <w:lang w:val="en-US"/>
    </w:rPr>
  </w:style>
  <w:style w:type="paragraph" w:styleId="Heading8">
    <w:name w:val="heading 8"/>
    <w:basedOn w:val="Normal"/>
    <w:next w:val="Normal"/>
    <w:link w:val="Heading8Char"/>
    <w:uiPriority w:val="9"/>
    <w:semiHidden/>
    <w:unhideWhenUsed/>
    <w:qFormat/>
    <w:rsid w:val="00A4426E"/>
    <w:pPr>
      <w:keepNext/>
      <w:keepLines/>
      <w:numPr>
        <w:ilvl w:val="7"/>
        <w:numId w:val="1"/>
      </w:numPr>
      <w:spacing w:before="200" w:after="0"/>
      <w:outlineLvl w:val="7"/>
    </w:pPr>
    <w:rPr>
      <w:rFonts w:ascii="Cambria" w:eastAsia="Times New Roman" w:hAnsi="Cambria"/>
      <w:color w:val="404040"/>
      <w:sz w:val="20"/>
      <w:szCs w:val="20"/>
      <w:lang w:val="en-US"/>
    </w:rPr>
  </w:style>
  <w:style w:type="paragraph" w:styleId="Heading9">
    <w:name w:val="heading 9"/>
    <w:basedOn w:val="Normal"/>
    <w:next w:val="Normal"/>
    <w:link w:val="Heading9Char"/>
    <w:uiPriority w:val="9"/>
    <w:semiHidden/>
    <w:unhideWhenUsed/>
    <w:qFormat/>
    <w:rsid w:val="00A4426E"/>
    <w:pPr>
      <w:keepNext/>
      <w:keepLines/>
      <w:numPr>
        <w:ilvl w:val="8"/>
        <w:numId w:val="1"/>
      </w:numPr>
      <w:spacing w:before="200" w:after="0"/>
      <w:outlineLvl w:val="8"/>
    </w:pPr>
    <w:rPr>
      <w:rFonts w:ascii="Cambria" w:eastAsia="Times New Roman" w:hAnsi="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333D"/>
    <w:rPr>
      <w:rFonts w:ascii="Arial" w:eastAsia="Times New Roman" w:hAnsi="Arial"/>
      <w:b/>
      <w:bCs/>
      <w:sz w:val="28"/>
      <w:szCs w:val="28"/>
      <w:lang w:val="en-US"/>
    </w:rPr>
  </w:style>
  <w:style w:type="character" w:customStyle="1" w:styleId="Heading2Char">
    <w:name w:val="Heading 2 Char"/>
    <w:link w:val="Heading2"/>
    <w:uiPriority w:val="9"/>
    <w:rsid w:val="0005333D"/>
    <w:rPr>
      <w:rFonts w:ascii="Arial" w:eastAsia="Times New Roman" w:hAnsi="Arial"/>
      <w:b/>
      <w:bCs/>
      <w:sz w:val="24"/>
      <w:szCs w:val="26"/>
    </w:rPr>
  </w:style>
  <w:style w:type="character" w:customStyle="1" w:styleId="Heading3Char">
    <w:name w:val="Heading 3 Char"/>
    <w:link w:val="Heading3"/>
    <w:uiPriority w:val="9"/>
    <w:rsid w:val="0005333D"/>
    <w:rPr>
      <w:rFonts w:ascii="Arial" w:eastAsia="Times New Roman" w:hAnsi="Arial"/>
      <w:b/>
      <w:bCs/>
      <w:sz w:val="24"/>
      <w:lang w:val="en-US"/>
    </w:rPr>
  </w:style>
  <w:style w:type="character" w:customStyle="1" w:styleId="Heading4Char">
    <w:name w:val="Heading 4 Char"/>
    <w:link w:val="Heading4"/>
    <w:uiPriority w:val="9"/>
    <w:rsid w:val="00A4426E"/>
    <w:rPr>
      <w:rFonts w:ascii="Cambria" w:eastAsia="Times New Roman" w:hAnsi="Cambria"/>
      <w:b/>
      <w:bCs/>
      <w:i/>
      <w:iCs/>
      <w:color w:val="4F81BD"/>
      <w:lang w:val="en-US"/>
    </w:rPr>
  </w:style>
  <w:style w:type="character" w:customStyle="1" w:styleId="Heading5Char">
    <w:name w:val="Heading 5 Char"/>
    <w:link w:val="Heading5"/>
    <w:uiPriority w:val="9"/>
    <w:semiHidden/>
    <w:rsid w:val="00A4426E"/>
    <w:rPr>
      <w:rFonts w:ascii="Cambria" w:eastAsia="Times New Roman" w:hAnsi="Cambria"/>
      <w:color w:val="243F60"/>
      <w:lang w:val="en-US"/>
    </w:rPr>
  </w:style>
  <w:style w:type="character" w:customStyle="1" w:styleId="Heading6Char">
    <w:name w:val="Heading 6 Char"/>
    <w:link w:val="Heading6"/>
    <w:uiPriority w:val="9"/>
    <w:semiHidden/>
    <w:rsid w:val="00A4426E"/>
    <w:rPr>
      <w:rFonts w:ascii="Cambria" w:eastAsia="Times New Roman" w:hAnsi="Cambria"/>
      <w:i/>
      <w:iCs/>
      <w:color w:val="243F60"/>
      <w:lang w:val="en-US"/>
    </w:rPr>
  </w:style>
  <w:style w:type="character" w:customStyle="1" w:styleId="Heading7Char">
    <w:name w:val="Heading 7 Char"/>
    <w:link w:val="Heading7"/>
    <w:uiPriority w:val="9"/>
    <w:semiHidden/>
    <w:rsid w:val="00A4426E"/>
    <w:rPr>
      <w:rFonts w:ascii="Cambria" w:eastAsia="Times New Roman" w:hAnsi="Cambria"/>
      <w:i/>
      <w:iCs/>
      <w:color w:val="404040"/>
      <w:lang w:val="en-US"/>
    </w:rPr>
  </w:style>
  <w:style w:type="character" w:customStyle="1" w:styleId="Heading8Char">
    <w:name w:val="Heading 8 Char"/>
    <w:link w:val="Heading8"/>
    <w:uiPriority w:val="9"/>
    <w:semiHidden/>
    <w:rsid w:val="00A4426E"/>
    <w:rPr>
      <w:rFonts w:ascii="Cambria" w:eastAsia="Times New Roman" w:hAnsi="Cambria"/>
      <w:color w:val="404040"/>
      <w:lang w:val="en-US"/>
    </w:rPr>
  </w:style>
  <w:style w:type="character" w:customStyle="1" w:styleId="Heading9Char">
    <w:name w:val="Heading 9 Char"/>
    <w:link w:val="Heading9"/>
    <w:uiPriority w:val="9"/>
    <w:semiHidden/>
    <w:rsid w:val="00A4426E"/>
    <w:rPr>
      <w:rFonts w:ascii="Cambria" w:eastAsia="Times New Roman" w:hAnsi="Cambria"/>
      <w:i/>
      <w:iCs/>
      <w:color w:val="404040"/>
      <w:lang w:val="en-US"/>
    </w:rPr>
  </w:style>
  <w:style w:type="paragraph" w:styleId="Header">
    <w:name w:val="header"/>
    <w:basedOn w:val="Normal"/>
    <w:link w:val="HeaderChar"/>
    <w:uiPriority w:val="99"/>
    <w:unhideWhenUsed/>
    <w:rsid w:val="00342DEF"/>
    <w:pPr>
      <w:tabs>
        <w:tab w:val="center" w:pos="4680"/>
        <w:tab w:val="right" w:pos="9360"/>
      </w:tabs>
      <w:spacing w:after="0" w:line="240" w:lineRule="auto"/>
    </w:pPr>
    <w:rPr>
      <w:rFonts w:eastAsia="Times New Roman"/>
      <w:sz w:val="20"/>
      <w:szCs w:val="20"/>
      <w:u w:val="single"/>
      <w:lang w:val="en-US"/>
    </w:rPr>
  </w:style>
  <w:style w:type="character" w:customStyle="1" w:styleId="HeaderChar">
    <w:name w:val="Header Char"/>
    <w:link w:val="Header"/>
    <w:uiPriority w:val="99"/>
    <w:rsid w:val="00342DEF"/>
    <w:rPr>
      <w:rFonts w:eastAsia="Times New Roman"/>
      <w:u w:val="single"/>
      <w:lang w:val="en-US"/>
    </w:rPr>
  </w:style>
  <w:style w:type="paragraph" w:styleId="Footer">
    <w:name w:val="footer"/>
    <w:basedOn w:val="Normal"/>
    <w:link w:val="FooterChar"/>
    <w:uiPriority w:val="99"/>
    <w:unhideWhenUsed/>
    <w:rsid w:val="00342DEF"/>
    <w:pPr>
      <w:tabs>
        <w:tab w:val="center" w:pos="4680"/>
        <w:tab w:val="right" w:pos="9360"/>
      </w:tabs>
      <w:spacing w:after="0" w:line="240" w:lineRule="auto"/>
    </w:pPr>
    <w:rPr>
      <w:rFonts w:eastAsia="Times New Roman"/>
      <w:sz w:val="20"/>
      <w:szCs w:val="20"/>
      <w:lang w:val="en-US"/>
    </w:rPr>
  </w:style>
  <w:style w:type="character" w:customStyle="1" w:styleId="FooterChar">
    <w:name w:val="Footer Char"/>
    <w:link w:val="Footer"/>
    <w:uiPriority w:val="99"/>
    <w:rsid w:val="00342DEF"/>
    <w:rPr>
      <w:rFonts w:eastAsia="Times New Roman"/>
      <w:lang w:val="en-US"/>
    </w:rPr>
  </w:style>
  <w:style w:type="paragraph" w:styleId="ListParagraph">
    <w:name w:val="List Paragraph"/>
    <w:basedOn w:val="Normal"/>
    <w:uiPriority w:val="34"/>
    <w:qFormat/>
    <w:rsid w:val="0028759F"/>
    <w:pPr>
      <w:ind w:left="720"/>
      <w:contextualSpacing/>
    </w:pPr>
  </w:style>
  <w:style w:type="paragraph" w:customStyle="1" w:styleId="Paragraph">
    <w:name w:val="Paragraph"/>
    <w:basedOn w:val="Normal"/>
    <w:rsid w:val="00A4426E"/>
    <w:pPr>
      <w:tabs>
        <w:tab w:val="left" w:pos="284"/>
        <w:tab w:val="left" w:pos="567"/>
        <w:tab w:val="left" w:pos="851"/>
      </w:tabs>
      <w:spacing w:after="160" w:line="260" w:lineRule="atLeast"/>
      <w:jc w:val="both"/>
    </w:pPr>
    <w:rPr>
      <w:rFonts w:ascii="Times New Roman" w:eastAsia="Times New Roman" w:hAnsi="Times New Roman"/>
      <w:szCs w:val="20"/>
      <w:lang w:val="en-GB"/>
    </w:rPr>
  </w:style>
  <w:style w:type="paragraph" w:styleId="BodyTextIndent">
    <w:name w:val="Body Text Indent"/>
    <w:basedOn w:val="Normal"/>
    <w:link w:val="BodyTextIndentChar"/>
    <w:rsid w:val="00692264"/>
    <w:pPr>
      <w:spacing w:after="0" w:line="240" w:lineRule="auto"/>
      <w:ind w:left="720"/>
    </w:pPr>
    <w:rPr>
      <w:rFonts w:ascii="Times New Roman" w:eastAsia="Times New Roman" w:hAnsi="Times New Roman"/>
      <w:sz w:val="24"/>
      <w:szCs w:val="24"/>
      <w:lang w:val="en-US"/>
    </w:rPr>
  </w:style>
  <w:style w:type="character" w:customStyle="1" w:styleId="BodyTextIndentChar">
    <w:name w:val="Body Text Indent Char"/>
    <w:link w:val="BodyTextIndent"/>
    <w:rsid w:val="0069226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9226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92264"/>
    <w:rPr>
      <w:rFonts w:ascii="Tahoma" w:hAnsi="Tahoma" w:cs="Tahoma"/>
      <w:sz w:val="16"/>
      <w:szCs w:val="16"/>
    </w:rPr>
  </w:style>
  <w:style w:type="paragraph" w:customStyle="1" w:styleId="Default">
    <w:name w:val="Default"/>
    <w:rsid w:val="009D6347"/>
    <w:pPr>
      <w:autoSpaceDE w:val="0"/>
      <w:autoSpaceDN w:val="0"/>
      <w:adjustRightInd w:val="0"/>
    </w:pPr>
    <w:rPr>
      <w:rFonts w:ascii="Tahoma" w:hAnsi="Tahoma" w:cs="Tahoma"/>
      <w:color w:val="000000"/>
      <w:sz w:val="24"/>
      <w:szCs w:val="24"/>
      <w:lang w:val="en-ZA"/>
    </w:rPr>
  </w:style>
  <w:style w:type="paragraph" w:styleId="NoSpacing">
    <w:name w:val="No Spacing"/>
    <w:link w:val="NoSpacingChar"/>
    <w:uiPriority w:val="1"/>
    <w:qFormat/>
    <w:rsid w:val="009D6347"/>
    <w:rPr>
      <w:sz w:val="22"/>
      <w:szCs w:val="22"/>
      <w:lang w:val="en-ZA"/>
    </w:rPr>
  </w:style>
  <w:style w:type="character" w:customStyle="1" w:styleId="NoSpacingChar">
    <w:name w:val="No Spacing Char"/>
    <w:link w:val="NoSpacing"/>
    <w:uiPriority w:val="1"/>
    <w:rsid w:val="00425D76"/>
    <w:rPr>
      <w:sz w:val="22"/>
      <w:szCs w:val="22"/>
      <w:lang w:val="en-ZA" w:eastAsia="en-US" w:bidi="ar-SA"/>
    </w:rPr>
  </w:style>
  <w:style w:type="paragraph" w:styleId="Caption">
    <w:name w:val="caption"/>
    <w:basedOn w:val="Normal"/>
    <w:next w:val="Normal"/>
    <w:uiPriority w:val="99"/>
    <w:unhideWhenUsed/>
    <w:qFormat/>
    <w:rsid w:val="00051136"/>
    <w:pPr>
      <w:spacing w:line="240" w:lineRule="auto"/>
    </w:pPr>
    <w:rPr>
      <w:rFonts w:ascii="Arial" w:eastAsia="Times New Roman" w:hAnsi="Arial"/>
      <w:b/>
      <w:bCs/>
      <w:szCs w:val="18"/>
      <w:lang w:val="en-US"/>
    </w:rPr>
  </w:style>
  <w:style w:type="paragraph" w:styleId="BodyText">
    <w:name w:val="Body Text"/>
    <w:basedOn w:val="Normal"/>
    <w:link w:val="BodyTextChar"/>
    <w:uiPriority w:val="99"/>
    <w:semiHidden/>
    <w:unhideWhenUsed/>
    <w:rsid w:val="00C53DD8"/>
    <w:pPr>
      <w:spacing w:after="120"/>
    </w:pPr>
  </w:style>
  <w:style w:type="character" w:customStyle="1" w:styleId="BodyTextChar">
    <w:name w:val="Body Text Char"/>
    <w:basedOn w:val="DefaultParagraphFont"/>
    <w:link w:val="BodyText"/>
    <w:uiPriority w:val="99"/>
    <w:semiHidden/>
    <w:rsid w:val="00C53DD8"/>
  </w:style>
  <w:style w:type="paragraph" w:styleId="Subtitle">
    <w:name w:val="Subtitle"/>
    <w:basedOn w:val="Normal"/>
    <w:next w:val="Normal"/>
    <w:link w:val="SubtitleChar"/>
    <w:uiPriority w:val="11"/>
    <w:qFormat/>
    <w:rsid w:val="00A606F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A606F4"/>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semiHidden/>
    <w:unhideWhenUsed/>
    <w:qFormat/>
    <w:rsid w:val="0005333D"/>
    <w:pPr>
      <w:numPr>
        <w:numId w:val="0"/>
      </w:numPr>
      <w:outlineLvl w:val="9"/>
    </w:pPr>
    <w:rPr>
      <w:rFonts w:ascii="Cambria" w:hAnsi="Cambria"/>
      <w:color w:val="365F91"/>
      <w:lang w:eastAsia="ja-JP"/>
    </w:rPr>
  </w:style>
  <w:style w:type="paragraph" w:styleId="TOC3">
    <w:name w:val="toc 3"/>
    <w:basedOn w:val="Normal"/>
    <w:next w:val="Normal"/>
    <w:autoRedefine/>
    <w:uiPriority w:val="39"/>
    <w:unhideWhenUsed/>
    <w:rsid w:val="0005333D"/>
    <w:pPr>
      <w:spacing w:after="100"/>
      <w:ind w:left="440"/>
    </w:pPr>
  </w:style>
  <w:style w:type="paragraph" w:styleId="TOC2">
    <w:name w:val="toc 2"/>
    <w:basedOn w:val="Normal"/>
    <w:next w:val="Normal"/>
    <w:autoRedefine/>
    <w:uiPriority w:val="39"/>
    <w:unhideWhenUsed/>
    <w:rsid w:val="0005333D"/>
    <w:pPr>
      <w:spacing w:after="100"/>
      <w:ind w:left="220"/>
    </w:pPr>
  </w:style>
  <w:style w:type="character" w:styleId="Hyperlink">
    <w:name w:val="Hyperlink"/>
    <w:uiPriority w:val="99"/>
    <w:unhideWhenUsed/>
    <w:rsid w:val="0005333D"/>
    <w:rPr>
      <w:color w:val="0000FF"/>
      <w:u w:val="single"/>
    </w:rPr>
  </w:style>
  <w:style w:type="paragraph" w:styleId="TOC1">
    <w:name w:val="toc 1"/>
    <w:basedOn w:val="Normal"/>
    <w:next w:val="Normal"/>
    <w:autoRedefine/>
    <w:uiPriority w:val="39"/>
    <w:unhideWhenUsed/>
    <w:rsid w:val="00D44289"/>
    <w:pPr>
      <w:spacing w:after="100"/>
    </w:pPr>
  </w:style>
  <w:style w:type="paragraph" w:styleId="TableofFigures">
    <w:name w:val="table of figures"/>
    <w:basedOn w:val="Normal"/>
    <w:next w:val="Normal"/>
    <w:uiPriority w:val="99"/>
    <w:unhideWhenUsed/>
    <w:rsid w:val="00382A77"/>
    <w:pPr>
      <w:spacing w:after="0"/>
    </w:pPr>
  </w:style>
  <w:style w:type="table" w:styleId="TableGrid">
    <w:name w:val="Table Grid"/>
    <w:basedOn w:val="TableNormal"/>
    <w:uiPriority w:val="59"/>
    <w:rsid w:val="0075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Normal"/>
    <w:uiPriority w:val="99"/>
    <w:rsid w:val="000418F0"/>
    <w:pPr>
      <w:spacing w:after="0" w:line="240" w:lineRule="auto"/>
      <w:jc w:val="both"/>
    </w:pPr>
    <w:rPr>
      <w:rFonts w:ascii="Times New Roman" w:eastAsia="Times New Roman" w:hAnsi="Times New Roman"/>
      <w:sz w:val="24"/>
      <w:szCs w:val="24"/>
      <w:lang w:val="en-GB"/>
    </w:rPr>
  </w:style>
  <w:style w:type="character" w:styleId="CommentReference">
    <w:name w:val="annotation reference"/>
    <w:uiPriority w:val="99"/>
    <w:semiHidden/>
    <w:unhideWhenUsed/>
    <w:rsid w:val="004E518B"/>
    <w:rPr>
      <w:sz w:val="16"/>
      <w:szCs w:val="16"/>
    </w:rPr>
  </w:style>
  <w:style w:type="paragraph" w:styleId="CommentText">
    <w:name w:val="annotation text"/>
    <w:basedOn w:val="Normal"/>
    <w:link w:val="CommentTextChar"/>
    <w:uiPriority w:val="99"/>
    <w:semiHidden/>
    <w:unhideWhenUsed/>
    <w:rsid w:val="004E518B"/>
    <w:rPr>
      <w:sz w:val="20"/>
      <w:szCs w:val="20"/>
    </w:rPr>
  </w:style>
  <w:style w:type="character" w:customStyle="1" w:styleId="CommentTextChar">
    <w:name w:val="Comment Text Char"/>
    <w:link w:val="CommentText"/>
    <w:uiPriority w:val="99"/>
    <w:semiHidden/>
    <w:rsid w:val="004E518B"/>
    <w:rPr>
      <w:lang w:val="en-ZA"/>
    </w:rPr>
  </w:style>
  <w:style w:type="paragraph" w:styleId="CommentSubject">
    <w:name w:val="annotation subject"/>
    <w:basedOn w:val="CommentText"/>
    <w:next w:val="CommentText"/>
    <w:link w:val="CommentSubjectChar"/>
    <w:uiPriority w:val="99"/>
    <w:semiHidden/>
    <w:unhideWhenUsed/>
    <w:rsid w:val="004E518B"/>
    <w:rPr>
      <w:b/>
      <w:bCs/>
    </w:rPr>
  </w:style>
  <w:style w:type="character" w:customStyle="1" w:styleId="CommentSubjectChar">
    <w:name w:val="Comment Subject Char"/>
    <w:link w:val="CommentSubject"/>
    <w:uiPriority w:val="99"/>
    <w:semiHidden/>
    <w:rsid w:val="004E518B"/>
    <w:rPr>
      <w:b/>
      <w:bC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9182">
      <w:bodyDiv w:val="1"/>
      <w:marLeft w:val="0"/>
      <w:marRight w:val="0"/>
      <w:marTop w:val="0"/>
      <w:marBottom w:val="0"/>
      <w:divBdr>
        <w:top w:val="none" w:sz="0" w:space="0" w:color="auto"/>
        <w:left w:val="none" w:sz="0" w:space="0" w:color="auto"/>
        <w:bottom w:val="none" w:sz="0" w:space="0" w:color="auto"/>
        <w:right w:val="none" w:sz="0" w:space="0" w:color="auto"/>
      </w:divBdr>
    </w:div>
    <w:div w:id="43021402">
      <w:bodyDiv w:val="1"/>
      <w:marLeft w:val="0"/>
      <w:marRight w:val="0"/>
      <w:marTop w:val="0"/>
      <w:marBottom w:val="0"/>
      <w:divBdr>
        <w:top w:val="none" w:sz="0" w:space="0" w:color="auto"/>
        <w:left w:val="none" w:sz="0" w:space="0" w:color="auto"/>
        <w:bottom w:val="none" w:sz="0" w:space="0" w:color="auto"/>
        <w:right w:val="none" w:sz="0" w:space="0" w:color="auto"/>
      </w:divBdr>
    </w:div>
    <w:div w:id="51541047">
      <w:bodyDiv w:val="1"/>
      <w:marLeft w:val="0"/>
      <w:marRight w:val="0"/>
      <w:marTop w:val="0"/>
      <w:marBottom w:val="0"/>
      <w:divBdr>
        <w:top w:val="none" w:sz="0" w:space="0" w:color="auto"/>
        <w:left w:val="none" w:sz="0" w:space="0" w:color="auto"/>
        <w:bottom w:val="none" w:sz="0" w:space="0" w:color="auto"/>
        <w:right w:val="none" w:sz="0" w:space="0" w:color="auto"/>
      </w:divBdr>
    </w:div>
    <w:div w:id="65616684">
      <w:bodyDiv w:val="1"/>
      <w:marLeft w:val="0"/>
      <w:marRight w:val="0"/>
      <w:marTop w:val="0"/>
      <w:marBottom w:val="0"/>
      <w:divBdr>
        <w:top w:val="none" w:sz="0" w:space="0" w:color="auto"/>
        <w:left w:val="none" w:sz="0" w:space="0" w:color="auto"/>
        <w:bottom w:val="none" w:sz="0" w:space="0" w:color="auto"/>
        <w:right w:val="none" w:sz="0" w:space="0" w:color="auto"/>
      </w:divBdr>
    </w:div>
    <w:div w:id="108546349">
      <w:bodyDiv w:val="1"/>
      <w:marLeft w:val="0"/>
      <w:marRight w:val="0"/>
      <w:marTop w:val="0"/>
      <w:marBottom w:val="0"/>
      <w:divBdr>
        <w:top w:val="none" w:sz="0" w:space="0" w:color="auto"/>
        <w:left w:val="none" w:sz="0" w:space="0" w:color="auto"/>
        <w:bottom w:val="none" w:sz="0" w:space="0" w:color="auto"/>
        <w:right w:val="none" w:sz="0" w:space="0" w:color="auto"/>
      </w:divBdr>
    </w:div>
    <w:div w:id="121928536">
      <w:bodyDiv w:val="1"/>
      <w:marLeft w:val="0"/>
      <w:marRight w:val="0"/>
      <w:marTop w:val="0"/>
      <w:marBottom w:val="0"/>
      <w:divBdr>
        <w:top w:val="none" w:sz="0" w:space="0" w:color="auto"/>
        <w:left w:val="none" w:sz="0" w:space="0" w:color="auto"/>
        <w:bottom w:val="none" w:sz="0" w:space="0" w:color="auto"/>
        <w:right w:val="none" w:sz="0" w:space="0" w:color="auto"/>
      </w:divBdr>
    </w:div>
    <w:div w:id="128517892">
      <w:bodyDiv w:val="1"/>
      <w:marLeft w:val="0"/>
      <w:marRight w:val="0"/>
      <w:marTop w:val="0"/>
      <w:marBottom w:val="0"/>
      <w:divBdr>
        <w:top w:val="none" w:sz="0" w:space="0" w:color="auto"/>
        <w:left w:val="none" w:sz="0" w:space="0" w:color="auto"/>
        <w:bottom w:val="none" w:sz="0" w:space="0" w:color="auto"/>
        <w:right w:val="none" w:sz="0" w:space="0" w:color="auto"/>
      </w:divBdr>
    </w:div>
    <w:div w:id="130754261">
      <w:bodyDiv w:val="1"/>
      <w:marLeft w:val="0"/>
      <w:marRight w:val="0"/>
      <w:marTop w:val="0"/>
      <w:marBottom w:val="0"/>
      <w:divBdr>
        <w:top w:val="none" w:sz="0" w:space="0" w:color="auto"/>
        <w:left w:val="none" w:sz="0" w:space="0" w:color="auto"/>
        <w:bottom w:val="none" w:sz="0" w:space="0" w:color="auto"/>
        <w:right w:val="none" w:sz="0" w:space="0" w:color="auto"/>
      </w:divBdr>
    </w:div>
    <w:div w:id="144132839">
      <w:bodyDiv w:val="1"/>
      <w:marLeft w:val="0"/>
      <w:marRight w:val="0"/>
      <w:marTop w:val="0"/>
      <w:marBottom w:val="0"/>
      <w:divBdr>
        <w:top w:val="none" w:sz="0" w:space="0" w:color="auto"/>
        <w:left w:val="none" w:sz="0" w:space="0" w:color="auto"/>
        <w:bottom w:val="none" w:sz="0" w:space="0" w:color="auto"/>
        <w:right w:val="none" w:sz="0" w:space="0" w:color="auto"/>
      </w:divBdr>
    </w:div>
    <w:div w:id="153883602">
      <w:bodyDiv w:val="1"/>
      <w:marLeft w:val="0"/>
      <w:marRight w:val="0"/>
      <w:marTop w:val="0"/>
      <w:marBottom w:val="0"/>
      <w:divBdr>
        <w:top w:val="none" w:sz="0" w:space="0" w:color="auto"/>
        <w:left w:val="none" w:sz="0" w:space="0" w:color="auto"/>
        <w:bottom w:val="none" w:sz="0" w:space="0" w:color="auto"/>
        <w:right w:val="none" w:sz="0" w:space="0" w:color="auto"/>
      </w:divBdr>
    </w:div>
    <w:div w:id="247927928">
      <w:bodyDiv w:val="1"/>
      <w:marLeft w:val="0"/>
      <w:marRight w:val="0"/>
      <w:marTop w:val="0"/>
      <w:marBottom w:val="0"/>
      <w:divBdr>
        <w:top w:val="none" w:sz="0" w:space="0" w:color="auto"/>
        <w:left w:val="none" w:sz="0" w:space="0" w:color="auto"/>
        <w:bottom w:val="none" w:sz="0" w:space="0" w:color="auto"/>
        <w:right w:val="none" w:sz="0" w:space="0" w:color="auto"/>
      </w:divBdr>
    </w:div>
    <w:div w:id="250627361">
      <w:bodyDiv w:val="1"/>
      <w:marLeft w:val="0"/>
      <w:marRight w:val="0"/>
      <w:marTop w:val="0"/>
      <w:marBottom w:val="0"/>
      <w:divBdr>
        <w:top w:val="none" w:sz="0" w:space="0" w:color="auto"/>
        <w:left w:val="none" w:sz="0" w:space="0" w:color="auto"/>
        <w:bottom w:val="none" w:sz="0" w:space="0" w:color="auto"/>
        <w:right w:val="none" w:sz="0" w:space="0" w:color="auto"/>
      </w:divBdr>
    </w:div>
    <w:div w:id="264073649">
      <w:bodyDiv w:val="1"/>
      <w:marLeft w:val="0"/>
      <w:marRight w:val="0"/>
      <w:marTop w:val="0"/>
      <w:marBottom w:val="0"/>
      <w:divBdr>
        <w:top w:val="none" w:sz="0" w:space="0" w:color="auto"/>
        <w:left w:val="none" w:sz="0" w:space="0" w:color="auto"/>
        <w:bottom w:val="none" w:sz="0" w:space="0" w:color="auto"/>
        <w:right w:val="none" w:sz="0" w:space="0" w:color="auto"/>
      </w:divBdr>
    </w:div>
    <w:div w:id="281962945">
      <w:bodyDiv w:val="1"/>
      <w:marLeft w:val="0"/>
      <w:marRight w:val="0"/>
      <w:marTop w:val="0"/>
      <w:marBottom w:val="0"/>
      <w:divBdr>
        <w:top w:val="none" w:sz="0" w:space="0" w:color="auto"/>
        <w:left w:val="none" w:sz="0" w:space="0" w:color="auto"/>
        <w:bottom w:val="none" w:sz="0" w:space="0" w:color="auto"/>
        <w:right w:val="none" w:sz="0" w:space="0" w:color="auto"/>
      </w:divBdr>
    </w:div>
    <w:div w:id="290137734">
      <w:bodyDiv w:val="1"/>
      <w:marLeft w:val="0"/>
      <w:marRight w:val="0"/>
      <w:marTop w:val="0"/>
      <w:marBottom w:val="0"/>
      <w:divBdr>
        <w:top w:val="none" w:sz="0" w:space="0" w:color="auto"/>
        <w:left w:val="none" w:sz="0" w:space="0" w:color="auto"/>
        <w:bottom w:val="none" w:sz="0" w:space="0" w:color="auto"/>
        <w:right w:val="none" w:sz="0" w:space="0" w:color="auto"/>
      </w:divBdr>
    </w:div>
    <w:div w:id="290285967">
      <w:bodyDiv w:val="1"/>
      <w:marLeft w:val="0"/>
      <w:marRight w:val="0"/>
      <w:marTop w:val="0"/>
      <w:marBottom w:val="0"/>
      <w:divBdr>
        <w:top w:val="none" w:sz="0" w:space="0" w:color="auto"/>
        <w:left w:val="none" w:sz="0" w:space="0" w:color="auto"/>
        <w:bottom w:val="none" w:sz="0" w:space="0" w:color="auto"/>
        <w:right w:val="none" w:sz="0" w:space="0" w:color="auto"/>
      </w:divBdr>
    </w:div>
    <w:div w:id="293023035">
      <w:bodyDiv w:val="1"/>
      <w:marLeft w:val="0"/>
      <w:marRight w:val="0"/>
      <w:marTop w:val="0"/>
      <w:marBottom w:val="0"/>
      <w:divBdr>
        <w:top w:val="none" w:sz="0" w:space="0" w:color="auto"/>
        <w:left w:val="none" w:sz="0" w:space="0" w:color="auto"/>
        <w:bottom w:val="none" w:sz="0" w:space="0" w:color="auto"/>
        <w:right w:val="none" w:sz="0" w:space="0" w:color="auto"/>
      </w:divBdr>
    </w:div>
    <w:div w:id="308948085">
      <w:bodyDiv w:val="1"/>
      <w:marLeft w:val="0"/>
      <w:marRight w:val="0"/>
      <w:marTop w:val="0"/>
      <w:marBottom w:val="0"/>
      <w:divBdr>
        <w:top w:val="none" w:sz="0" w:space="0" w:color="auto"/>
        <w:left w:val="none" w:sz="0" w:space="0" w:color="auto"/>
        <w:bottom w:val="none" w:sz="0" w:space="0" w:color="auto"/>
        <w:right w:val="none" w:sz="0" w:space="0" w:color="auto"/>
      </w:divBdr>
    </w:div>
    <w:div w:id="412243331">
      <w:bodyDiv w:val="1"/>
      <w:marLeft w:val="0"/>
      <w:marRight w:val="0"/>
      <w:marTop w:val="0"/>
      <w:marBottom w:val="0"/>
      <w:divBdr>
        <w:top w:val="none" w:sz="0" w:space="0" w:color="auto"/>
        <w:left w:val="none" w:sz="0" w:space="0" w:color="auto"/>
        <w:bottom w:val="none" w:sz="0" w:space="0" w:color="auto"/>
        <w:right w:val="none" w:sz="0" w:space="0" w:color="auto"/>
      </w:divBdr>
    </w:div>
    <w:div w:id="438724059">
      <w:bodyDiv w:val="1"/>
      <w:marLeft w:val="0"/>
      <w:marRight w:val="0"/>
      <w:marTop w:val="0"/>
      <w:marBottom w:val="0"/>
      <w:divBdr>
        <w:top w:val="none" w:sz="0" w:space="0" w:color="auto"/>
        <w:left w:val="none" w:sz="0" w:space="0" w:color="auto"/>
        <w:bottom w:val="none" w:sz="0" w:space="0" w:color="auto"/>
        <w:right w:val="none" w:sz="0" w:space="0" w:color="auto"/>
      </w:divBdr>
    </w:div>
    <w:div w:id="458036098">
      <w:bodyDiv w:val="1"/>
      <w:marLeft w:val="0"/>
      <w:marRight w:val="0"/>
      <w:marTop w:val="0"/>
      <w:marBottom w:val="0"/>
      <w:divBdr>
        <w:top w:val="none" w:sz="0" w:space="0" w:color="auto"/>
        <w:left w:val="none" w:sz="0" w:space="0" w:color="auto"/>
        <w:bottom w:val="none" w:sz="0" w:space="0" w:color="auto"/>
        <w:right w:val="none" w:sz="0" w:space="0" w:color="auto"/>
      </w:divBdr>
    </w:div>
    <w:div w:id="463352054">
      <w:bodyDiv w:val="1"/>
      <w:marLeft w:val="0"/>
      <w:marRight w:val="0"/>
      <w:marTop w:val="0"/>
      <w:marBottom w:val="0"/>
      <w:divBdr>
        <w:top w:val="none" w:sz="0" w:space="0" w:color="auto"/>
        <w:left w:val="none" w:sz="0" w:space="0" w:color="auto"/>
        <w:bottom w:val="none" w:sz="0" w:space="0" w:color="auto"/>
        <w:right w:val="none" w:sz="0" w:space="0" w:color="auto"/>
      </w:divBdr>
    </w:div>
    <w:div w:id="478621926">
      <w:bodyDiv w:val="1"/>
      <w:marLeft w:val="0"/>
      <w:marRight w:val="0"/>
      <w:marTop w:val="0"/>
      <w:marBottom w:val="0"/>
      <w:divBdr>
        <w:top w:val="none" w:sz="0" w:space="0" w:color="auto"/>
        <w:left w:val="none" w:sz="0" w:space="0" w:color="auto"/>
        <w:bottom w:val="none" w:sz="0" w:space="0" w:color="auto"/>
        <w:right w:val="none" w:sz="0" w:space="0" w:color="auto"/>
      </w:divBdr>
    </w:div>
    <w:div w:id="509150210">
      <w:bodyDiv w:val="1"/>
      <w:marLeft w:val="0"/>
      <w:marRight w:val="0"/>
      <w:marTop w:val="0"/>
      <w:marBottom w:val="0"/>
      <w:divBdr>
        <w:top w:val="none" w:sz="0" w:space="0" w:color="auto"/>
        <w:left w:val="none" w:sz="0" w:space="0" w:color="auto"/>
        <w:bottom w:val="none" w:sz="0" w:space="0" w:color="auto"/>
        <w:right w:val="none" w:sz="0" w:space="0" w:color="auto"/>
      </w:divBdr>
    </w:div>
    <w:div w:id="572005471">
      <w:bodyDiv w:val="1"/>
      <w:marLeft w:val="0"/>
      <w:marRight w:val="0"/>
      <w:marTop w:val="0"/>
      <w:marBottom w:val="0"/>
      <w:divBdr>
        <w:top w:val="none" w:sz="0" w:space="0" w:color="auto"/>
        <w:left w:val="none" w:sz="0" w:space="0" w:color="auto"/>
        <w:bottom w:val="none" w:sz="0" w:space="0" w:color="auto"/>
        <w:right w:val="none" w:sz="0" w:space="0" w:color="auto"/>
      </w:divBdr>
    </w:div>
    <w:div w:id="596982418">
      <w:bodyDiv w:val="1"/>
      <w:marLeft w:val="0"/>
      <w:marRight w:val="0"/>
      <w:marTop w:val="0"/>
      <w:marBottom w:val="0"/>
      <w:divBdr>
        <w:top w:val="none" w:sz="0" w:space="0" w:color="auto"/>
        <w:left w:val="none" w:sz="0" w:space="0" w:color="auto"/>
        <w:bottom w:val="none" w:sz="0" w:space="0" w:color="auto"/>
        <w:right w:val="none" w:sz="0" w:space="0" w:color="auto"/>
      </w:divBdr>
    </w:div>
    <w:div w:id="609123532">
      <w:bodyDiv w:val="1"/>
      <w:marLeft w:val="0"/>
      <w:marRight w:val="0"/>
      <w:marTop w:val="0"/>
      <w:marBottom w:val="0"/>
      <w:divBdr>
        <w:top w:val="none" w:sz="0" w:space="0" w:color="auto"/>
        <w:left w:val="none" w:sz="0" w:space="0" w:color="auto"/>
        <w:bottom w:val="none" w:sz="0" w:space="0" w:color="auto"/>
        <w:right w:val="none" w:sz="0" w:space="0" w:color="auto"/>
      </w:divBdr>
    </w:div>
    <w:div w:id="642807116">
      <w:bodyDiv w:val="1"/>
      <w:marLeft w:val="0"/>
      <w:marRight w:val="0"/>
      <w:marTop w:val="0"/>
      <w:marBottom w:val="0"/>
      <w:divBdr>
        <w:top w:val="none" w:sz="0" w:space="0" w:color="auto"/>
        <w:left w:val="none" w:sz="0" w:space="0" w:color="auto"/>
        <w:bottom w:val="none" w:sz="0" w:space="0" w:color="auto"/>
        <w:right w:val="none" w:sz="0" w:space="0" w:color="auto"/>
      </w:divBdr>
    </w:div>
    <w:div w:id="774255619">
      <w:bodyDiv w:val="1"/>
      <w:marLeft w:val="0"/>
      <w:marRight w:val="0"/>
      <w:marTop w:val="0"/>
      <w:marBottom w:val="0"/>
      <w:divBdr>
        <w:top w:val="none" w:sz="0" w:space="0" w:color="auto"/>
        <w:left w:val="none" w:sz="0" w:space="0" w:color="auto"/>
        <w:bottom w:val="none" w:sz="0" w:space="0" w:color="auto"/>
        <w:right w:val="none" w:sz="0" w:space="0" w:color="auto"/>
      </w:divBdr>
    </w:div>
    <w:div w:id="778334412">
      <w:bodyDiv w:val="1"/>
      <w:marLeft w:val="0"/>
      <w:marRight w:val="0"/>
      <w:marTop w:val="0"/>
      <w:marBottom w:val="0"/>
      <w:divBdr>
        <w:top w:val="none" w:sz="0" w:space="0" w:color="auto"/>
        <w:left w:val="none" w:sz="0" w:space="0" w:color="auto"/>
        <w:bottom w:val="none" w:sz="0" w:space="0" w:color="auto"/>
        <w:right w:val="none" w:sz="0" w:space="0" w:color="auto"/>
      </w:divBdr>
    </w:div>
    <w:div w:id="788357225">
      <w:bodyDiv w:val="1"/>
      <w:marLeft w:val="0"/>
      <w:marRight w:val="0"/>
      <w:marTop w:val="0"/>
      <w:marBottom w:val="0"/>
      <w:divBdr>
        <w:top w:val="none" w:sz="0" w:space="0" w:color="auto"/>
        <w:left w:val="none" w:sz="0" w:space="0" w:color="auto"/>
        <w:bottom w:val="none" w:sz="0" w:space="0" w:color="auto"/>
        <w:right w:val="none" w:sz="0" w:space="0" w:color="auto"/>
      </w:divBdr>
    </w:div>
    <w:div w:id="805465200">
      <w:bodyDiv w:val="1"/>
      <w:marLeft w:val="0"/>
      <w:marRight w:val="0"/>
      <w:marTop w:val="0"/>
      <w:marBottom w:val="0"/>
      <w:divBdr>
        <w:top w:val="none" w:sz="0" w:space="0" w:color="auto"/>
        <w:left w:val="none" w:sz="0" w:space="0" w:color="auto"/>
        <w:bottom w:val="none" w:sz="0" w:space="0" w:color="auto"/>
        <w:right w:val="none" w:sz="0" w:space="0" w:color="auto"/>
      </w:divBdr>
    </w:div>
    <w:div w:id="869562551">
      <w:bodyDiv w:val="1"/>
      <w:marLeft w:val="0"/>
      <w:marRight w:val="0"/>
      <w:marTop w:val="0"/>
      <w:marBottom w:val="0"/>
      <w:divBdr>
        <w:top w:val="none" w:sz="0" w:space="0" w:color="auto"/>
        <w:left w:val="none" w:sz="0" w:space="0" w:color="auto"/>
        <w:bottom w:val="none" w:sz="0" w:space="0" w:color="auto"/>
        <w:right w:val="none" w:sz="0" w:space="0" w:color="auto"/>
      </w:divBdr>
    </w:div>
    <w:div w:id="903445975">
      <w:bodyDiv w:val="1"/>
      <w:marLeft w:val="0"/>
      <w:marRight w:val="0"/>
      <w:marTop w:val="0"/>
      <w:marBottom w:val="0"/>
      <w:divBdr>
        <w:top w:val="none" w:sz="0" w:space="0" w:color="auto"/>
        <w:left w:val="none" w:sz="0" w:space="0" w:color="auto"/>
        <w:bottom w:val="none" w:sz="0" w:space="0" w:color="auto"/>
        <w:right w:val="none" w:sz="0" w:space="0" w:color="auto"/>
      </w:divBdr>
    </w:div>
    <w:div w:id="955603272">
      <w:bodyDiv w:val="1"/>
      <w:marLeft w:val="0"/>
      <w:marRight w:val="0"/>
      <w:marTop w:val="0"/>
      <w:marBottom w:val="0"/>
      <w:divBdr>
        <w:top w:val="none" w:sz="0" w:space="0" w:color="auto"/>
        <w:left w:val="none" w:sz="0" w:space="0" w:color="auto"/>
        <w:bottom w:val="none" w:sz="0" w:space="0" w:color="auto"/>
        <w:right w:val="none" w:sz="0" w:space="0" w:color="auto"/>
      </w:divBdr>
    </w:div>
    <w:div w:id="956062556">
      <w:bodyDiv w:val="1"/>
      <w:marLeft w:val="0"/>
      <w:marRight w:val="0"/>
      <w:marTop w:val="0"/>
      <w:marBottom w:val="0"/>
      <w:divBdr>
        <w:top w:val="none" w:sz="0" w:space="0" w:color="auto"/>
        <w:left w:val="none" w:sz="0" w:space="0" w:color="auto"/>
        <w:bottom w:val="none" w:sz="0" w:space="0" w:color="auto"/>
        <w:right w:val="none" w:sz="0" w:space="0" w:color="auto"/>
      </w:divBdr>
    </w:div>
    <w:div w:id="964039555">
      <w:bodyDiv w:val="1"/>
      <w:marLeft w:val="0"/>
      <w:marRight w:val="0"/>
      <w:marTop w:val="0"/>
      <w:marBottom w:val="0"/>
      <w:divBdr>
        <w:top w:val="none" w:sz="0" w:space="0" w:color="auto"/>
        <w:left w:val="none" w:sz="0" w:space="0" w:color="auto"/>
        <w:bottom w:val="none" w:sz="0" w:space="0" w:color="auto"/>
        <w:right w:val="none" w:sz="0" w:space="0" w:color="auto"/>
      </w:divBdr>
    </w:div>
    <w:div w:id="1004280312">
      <w:bodyDiv w:val="1"/>
      <w:marLeft w:val="0"/>
      <w:marRight w:val="0"/>
      <w:marTop w:val="0"/>
      <w:marBottom w:val="0"/>
      <w:divBdr>
        <w:top w:val="none" w:sz="0" w:space="0" w:color="auto"/>
        <w:left w:val="none" w:sz="0" w:space="0" w:color="auto"/>
        <w:bottom w:val="none" w:sz="0" w:space="0" w:color="auto"/>
        <w:right w:val="none" w:sz="0" w:space="0" w:color="auto"/>
      </w:divBdr>
    </w:div>
    <w:div w:id="1012420186">
      <w:bodyDiv w:val="1"/>
      <w:marLeft w:val="0"/>
      <w:marRight w:val="0"/>
      <w:marTop w:val="0"/>
      <w:marBottom w:val="0"/>
      <w:divBdr>
        <w:top w:val="none" w:sz="0" w:space="0" w:color="auto"/>
        <w:left w:val="none" w:sz="0" w:space="0" w:color="auto"/>
        <w:bottom w:val="none" w:sz="0" w:space="0" w:color="auto"/>
        <w:right w:val="none" w:sz="0" w:space="0" w:color="auto"/>
      </w:divBdr>
    </w:div>
    <w:div w:id="1014266603">
      <w:bodyDiv w:val="1"/>
      <w:marLeft w:val="0"/>
      <w:marRight w:val="0"/>
      <w:marTop w:val="0"/>
      <w:marBottom w:val="0"/>
      <w:divBdr>
        <w:top w:val="none" w:sz="0" w:space="0" w:color="auto"/>
        <w:left w:val="none" w:sz="0" w:space="0" w:color="auto"/>
        <w:bottom w:val="none" w:sz="0" w:space="0" w:color="auto"/>
        <w:right w:val="none" w:sz="0" w:space="0" w:color="auto"/>
      </w:divBdr>
    </w:div>
    <w:div w:id="1084380451">
      <w:bodyDiv w:val="1"/>
      <w:marLeft w:val="0"/>
      <w:marRight w:val="0"/>
      <w:marTop w:val="0"/>
      <w:marBottom w:val="0"/>
      <w:divBdr>
        <w:top w:val="none" w:sz="0" w:space="0" w:color="auto"/>
        <w:left w:val="none" w:sz="0" w:space="0" w:color="auto"/>
        <w:bottom w:val="none" w:sz="0" w:space="0" w:color="auto"/>
        <w:right w:val="none" w:sz="0" w:space="0" w:color="auto"/>
      </w:divBdr>
    </w:div>
    <w:div w:id="1102725138">
      <w:bodyDiv w:val="1"/>
      <w:marLeft w:val="0"/>
      <w:marRight w:val="0"/>
      <w:marTop w:val="0"/>
      <w:marBottom w:val="0"/>
      <w:divBdr>
        <w:top w:val="none" w:sz="0" w:space="0" w:color="auto"/>
        <w:left w:val="none" w:sz="0" w:space="0" w:color="auto"/>
        <w:bottom w:val="none" w:sz="0" w:space="0" w:color="auto"/>
        <w:right w:val="none" w:sz="0" w:space="0" w:color="auto"/>
      </w:divBdr>
    </w:div>
    <w:div w:id="1212765446">
      <w:bodyDiv w:val="1"/>
      <w:marLeft w:val="0"/>
      <w:marRight w:val="0"/>
      <w:marTop w:val="0"/>
      <w:marBottom w:val="0"/>
      <w:divBdr>
        <w:top w:val="none" w:sz="0" w:space="0" w:color="auto"/>
        <w:left w:val="none" w:sz="0" w:space="0" w:color="auto"/>
        <w:bottom w:val="none" w:sz="0" w:space="0" w:color="auto"/>
        <w:right w:val="none" w:sz="0" w:space="0" w:color="auto"/>
      </w:divBdr>
    </w:div>
    <w:div w:id="1224636197">
      <w:bodyDiv w:val="1"/>
      <w:marLeft w:val="0"/>
      <w:marRight w:val="0"/>
      <w:marTop w:val="0"/>
      <w:marBottom w:val="0"/>
      <w:divBdr>
        <w:top w:val="none" w:sz="0" w:space="0" w:color="auto"/>
        <w:left w:val="none" w:sz="0" w:space="0" w:color="auto"/>
        <w:bottom w:val="none" w:sz="0" w:space="0" w:color="auto"/>
        <w:right w:val="none" w:sz="0" w:space="0" w:color="auto"/>
      </w:divBdr>
    </w:div>
    <w:div w:id="1236087956">
      <w:bodyDiv w:val="1"/>
      <w:marLeft w:val="0"/>
      <w:marRight w:val="0"/>
      <w:marTop w:val="0"/>
      <w:marBottom w:val="0"/>
      <w:divBdr>
        <w:top w:val="none" w:sz="0" w:space="0" w:color="auto"/>
        <w:left w:val="none" w:sz="0" w:space="0" w:color="auto"/>
        <w:bottom w:val="none" w:sz="0" w:space="0" w:color="auto"/>
        <w:right w:val="none" w:sz="0" w:space="0" w:color="auto"/>
      </w:divBdr>
    </w:div>
    <w:div w:id="1250768391">
      <w:bodyDiv w:val="1"/>
      <w:marLeft w:val="0"/>
      <w:marRight w:val="0"/>
      <w:marTop w:val="0"/>
      <w:marBottom w:val="0"/>
      <w:divBdr>
        <w:top w:val="none" w:sz="0" w:space="0" w:color="auto"/>
        <w:left w:val="none" w:sz="0" w:space="0" w:color="auto"/>
        <w:bottom w:val="none" w:sz="0" w:space="0" w:color="auto"/>
        <w:right w:val="none" w:sz="0" w:space="0" w:color="auto"/>
      </w:divBdr>
    </w:div>
    <w:div w:id="1266226277">
      <w:bodyDiv w:val="1"/>
      <w:marLeft w:val="0"/>
      <w:marRight w:val="0"/>
      <w:marTop w:val="0"/>
      <w:marBottom w:val="0"/>
      <w:divBdr>
        <w:top w:val="none" w:sz="0" w:space="0" w:color="auto"/>
        <w:left w:val="none" w:sz="0" w:space="0" w:color="auto"/>
        <w:bottom w:val="none" w:sz="0" w:space="0" w:color="auto"/>
        <w:right w:val="none" w:sz="0" w:space="0" w:color="auto"/>
      </w:divBdr>
    </w:div>
    <w:div w:id="1288779669">
      <w:bodyDiv w:val="1"/>
      <w:marLeft w:val="0"/>
      <w:marRight w:val="0"/>
      <w:marTop w:val="0"/>
      <w:marBottom w:val="0"/>
      <w:divBdr>
        <w:top w:val="none" w:sz="0" w:space="0" w:color="auto"/>
        <w:left w:val="none" w:sz="0" w:space="0" w:color="auto"/>
        <w:bottom w:val="none" w:sz="0" w:space="0" w:color="auto"/>
        <w:right w:val="none" w:sz="0" w:space="0" w:color="auto"/>
      </w:divBdr>
    </w:div>
    <w:div w:id="1325282323">
      <w:bodyDiv w:val="1"/>
      <w:marLeft w:val="0"/>
      <w:marRight w:val="0"/>
      <w:marTop w:val="0"/>
      <w:marBottom w:val="0"/>
      <w:divBdr>
        <w:top w:val="none" w:sz="0" w:space="0" w:color="auto"/>
        <w:left w:val="none" w:sz="0" w:space="0" w:color="auto"/>
        <w:bottom w:val="none" w:sz="0" w:space="0" w:color="auto"/>
        <w:right w:val="none" w:sz="0" w:space="0" w:color="auto"/>
      </w:divBdr>
    </w:div>
    <w:div w:id="1360935069">
      <w:bodyDiv w:val="1"/>
      <w:marLeft w:val="0"/>
      <w:marRight w:val="0"/>
      <w:marTop w:val="0"/>
      <w:marBottom w:val="0"/>
      <w:divBdr>
        <w:top w:val="none" w:sz="0" w:space="0" w:color="auto"/>
        <w:left w:val="none" w:sz="0" w:space="0" w:color="auto"/>
        <w:bottom w:val="none" w:sz="0" w:space="0" w:color="auto"/>
        <w:right w:val="none" w:sz="0" w:space="0" w:color="auto"/>
      </w:divBdr>
    </w:div>
    <w:div w:id="1364868492">
      <w:bodyDiv w:val="1"/>
      <w:marLeft w:val="0"/>
      <w:marRight w:val="0"/>
      <w:marTop w:val="0"/>
      <w:marBottom w:val="0"/>
      <w:divBdr>
        <w:top w:val="none" w:sz="0" w:space="0" w:color="auto"/>
        <w:left w:val="none" w:sz="0" w:space="0" w:color="auto"/>
        <w:bottom w:val="none" w:sz="0" w:space="0" w:color="auto"/>
        <w:right w:val="none" w:sz="0" w:space="0" w:color="auto"/>
      </w:divBdr>
    </w:div>
    <w:div w:id="1386677604">
      <w:bodyDiv w:val="1"/>
      <w:marLeft w:val="0"/>
      <w:marRight w:val="0"/>
      <w:marTop w:val="0"/>
      <w:marBottom w:val="0"/>
      <w:divBdr>
        <w:top w:val="none" w:sz="0" w:space="0" w:color="auto"/>
        <w:left w:val="none" w:sz="0" w:space="0" w:color="auto"/>
        <w:bottom w:val="none" w:sz="0" w:space="0" w:color="auto"/>
        <w:right w:val="none" w:sz="0" w:space="0" w:color="auto"/>
      </w:divBdr>
    </w:div>
    <w:div w:id="1428773265">
      <w:bodyDiv w:val="1"/>
      <w:marLeft w:val="0"/>
      <w:marRight w:val="0"/>
      <w:marTop w:val="0"/>
      <w:marBottom w:val="0"/>
      <w:divBdr>
        <w:top w:val="none" w:sz="0" w:space="0" w:color="auto"/>
        <w:left w:val="none" w:sz="0" w:space="0" w:color="auto"/>
        <w:bottom w:val="none" w:sz="0" w:space="0" w:color="auto"/>
        <w:right w:val="none" w:sz="0" w:space="0" w:color="auto"/>
      </w:divBdr>
    </w:div>
    <w:div w:id="1468015081">
      <w:bodyDiv w:val="1"/>
      <w:marLeft w:val="0"/>
      <w:marRight w:val="0"/>
      <w:marTop w:val="0"/>
      <w:marBottom w:val="0"/>
      <w:divBdr>
        <w:top w:val="none" w:sz="0" w:space="0" w:color="auto"/>
        <w:left w:val="none" w:sz="0" w:space="0" w:color="auto"/>
        <w:bottom w:val="none" w:sz="0" w:space="0" w:color="auto"/>
        <w:right w:val="none" w:sz="0" w:space="0" w:color="auto"/>
      </w:divBdr>
    </w:div>
    <w:div w:id="1476600224">
      <w:bodyDiv w:val="1"/>
      <w:marLeft w:val="0"/>
      <w:marRight w:val="0"/>
      <w:marTop w:val="0"/>
      <w:marBottom w:val="0"/>
      <w:divBdr>
        <w:top w:val="none" w:sz="0" w:space="0" w:color="auto"/>
        <w:left w:val="none" w:sz="0" w:space="0" w:color="auto"/>
        <w:bottom w:val="none" w:sz="0" w:space="0" w:color="auto"/>
        <w:right w:val="none" w:sz="0" w:space="0" w:color="auto"/>
      </w:divBdr>
    </w:div>
    <w:div w:id="1514950586">
      <w:bodyDiv w:val="1"/>
      <w:marLeft w:val="0"/>
      <w:marRight w:val="0"/>
      <w:marTop w:val="0"/>
      <w:marBottom w:val="0"/>
      <w:divBdr>
        <w:top w:val="none" w:sz="0" w:space="0" w:color="auto"/>
        <w:left w:val="none" w:sz="0" w:space="0" w:color="auto"/>
        <w:bottom w:val="none" w:sz="0" w:space="0" w:color="auto"/>
        <w:right w:val="none" w:sz="0" w:space="0" w:color="auto"/>
      </w:divBdr>
    </w:div>
    <w:div w:id="1516075131">
      <w:bodyDiv w:val="1"/>
      <w:marLeft w:val="0"/>
      <w:marRight w:val="0"/>
      <w:marTop w:val="0"/>
      <w:marBottom w:val="0"/>
      <w:divBdr>
        <w:top w:val="none" w:sz="0" w:space="0" w:color="auto"/>
        <w:left w:val="none" w:sz="0" w:space="0" w:color="auto"/>
        <w:bottom w:val="none" w:sz="0" w:space="0" w:color="auto"/>
        <w:right w:val="none" w:sz="0" w:space="0" w:color="auto"/>
      </w:divBdr>
    </w:div>
    <w:div w:id="1517887516">
      <w:bodyDiv w:val="1"/>
      <w:marLeft w:val="0"/>
      <w:marRight w:val="0"/>
      <w:marTop w:val="0"/>
      <w:marBottom w:val="0"/>
      <w:divBdr>
        <w:top w:val="none" w:sz="0" w:space="0" w:color="auto"/>
        <w:left w:val="none" w:sz="0" w:space="0" w:color="auto"/>
        <w:bottom w:val="none" w:sz="0" w:space="0" w:color="auto"/>
        <w:right w:val="none" w:sz="0" w:space="0" w:color="auto"/>
      </w:divBdr>
    </w:div>
    <w:div w:id="1518228693">
      <w:bodyDiv w:val="1"/>
      <w:marLeft w:val="0"/>
      <w:marRight w:val="0"/>
      <w:marTop w:val="0"/>
      <w:marBottom w:val="0"/>
      <w:divBdr>
        <w:top w:val="none" w:sz="0" w:space="0" w:color="auto"/>
        <w:left w:val="none" w:sz="0" w:space="0" w:color="auto"/>
        <w:bottom w:val="none" w:sz="0" w:space="0" w:color="auto"/>
        <w:right w:val="none" w:sz="0" w:space="0" w:color="auto"/>
      </w:divBdr>
    </w:div>
    <w:div w:id="1529101072">
      <w:bodyDiv w:val="1"/>
      <w:marLeft w:val="0"/>
      <w:marRight w:val="0"/>
      <w:marTop w:val="0"/>
      <w:marBottom w:val="0"/>
      <w:divBdr>
        <w:top w:val="none" w:sz="0" w:space="0" w:color="auto"/>
        <w:left w:val="none" w:sz="0" w:space="0" w:color="auto"/>
        <w:bottom w:val="none" w:sz="0" w:space="0" w:color="auto"/>
        <w:right w:val="none" w:sz="0" w:space="0" w:color="auto"/>
      </w:divBdr>
    </w:div>
    <w:div w:id="1557426182">
      <w:bodyDiv w:val="1"/>
      <w:marLeft w:val="0"/>
      <w:marRight w:val="0"/>
      <w:marTop w:val="0"/>
      <w:marBottom w:val="0"/>
      <w:divBdr>
        <w:top w:val="none" w:sz="0" w:space="0" w:color="auto"/>
        <w:left w:val="none" w:sz="0" w:space="0" w:color="auto"/>
        <w:bottom w:val="none" w:sz="0" w:space="0" w:color="auto"/>
        <w:right w:val="none" w:sz="0" w:space="0" w:color="auto"/>
      </w:divBdr>
    </w:div>
    <w:div w:id="1558666366">
      <w:bodyDiv w:val="1"/>
      <w:marLeft w:val="0"/>
      <w:marRight w:val="0"/>
      <w:marTop w:val="0"/>
      <w:marBottom w:val="0"/>
      <w:divBdr>
        <w:top w:val="none" w:sz="0" w:space="0" w:color="auto"/>
        <w:left w:val="none" w:sz="0" w:space="0" w:color="auto"/>
        <w:bottom w:val="none" w:sz="0" w:space="0" w:color="auto"/>
        <w:right w:val="none" w:sz="0" w:space="0" w:color="auto"/>
      </w:divBdr>
    </w:div>
    <w:div w:id="1588878682">
      <w:bodyDiv w:val="1"/>
      <w:marLeft w:val="0"/>
      <w:marRight w:val="0"/>
      <w:marTop w:val="0"/>
      <w:marBottom w:val="0"/>
      <w:divBdr>
        <w:top w:val="none" w:sz="0" w:space="0" w:color="auto"/>
        <w:left w:val="none" w:sz="0" w:space="0" w:color="auto"/>
        <w:bottom w:val="none" w:sz="0" w:space="0" w:color="auto"/>
        <w:right w:val="none" w:sz="0" w:space="0" w:color="auto"/>
      </w:divBdr>
    </w:div>
    <w:div w:id="1600210605">
      <w:bodyDiv w:val="1"/>
      <w:marLeft w:val="0"/>
      <w:marRight w:val="0"/>
      <w:marTop w:val="0"/>
      <w:marBottom w:val="0"/>
      <w:divBdr>
        <w:top w:val="none" w:sz="0" w:space="0" w:color="auto"/>
        <w:left w:val="none" w:sz="0" w:space="0" w:color="auto"/>
        <w:bottom w:val="none" w:sz="0" w:space="0" w:color="auto"/>
        <w:right w:val="none" w:sz="0" w:space="0" w:color="auto"/>
      </w:divBdr>
    </w:div>
    <w:div w:id="1616519395">
      <w:bodyDiv w:val="1"/>
      <w:marLeft w:val="0"/>
      <w:marRight w:val="0"/>
      <w:marTop w:val="0"/>
      <w:marBottom w:val="0"/>
      <w:divBdr>
        <w:top w:val="none" w:sz="0" w:space="0" w:color="auto"/>
        <w:left w:val="none" w:sz="0" w:space="0" w:color="auto"/>
        <w:bottom w:val="none" w:sz="0" w:space="0" w:color="auto"/>
        <w:right w:val="none" w:sz="0" w:space="0" w:color="auto"/>
      </w:divBdr>
    </w:div>
    <w:div w:id="1627152026">
      <w:bodyDiv w:val="1"/>
      <w:marLeft w:val="0"/>
      <w:marRight w:val="0"/>
      <w:marTop w:val="0"/>
      <w:marBottom w:val="0"/>
      <w:divBdr>
        <w:top w:val="none" w:sz="0" w:space="0" w:color="auto"/>
        <w:left w:val="none" w:sz="0" w:space="0" w:color="auto"/>
        <w:bottom w:val="none" w:sz="0" w:space="0" w:color="auto"/>
        <w:right w:val="none" w:sz="0" w:space="0" w:color="auto"/>
      </w:divBdr>
    </w:div>
    <w:div w:id="1654023193">
      <w:bodyDiv w:val="1"/>
      <w:marLeft w:val="0"/>
      <w:marRight w:val="0"/>
      <w:marTop w:val="0"/>
      <w:marBottom w:val="0"/>
      <w:divBdr>
        <w:top w:val="none" w:sz="0" w:space="0" w:color="auto"/>
        <w:left w:val="none" w:sz="0" w:space="0" w:color="auto"/>
        <w:bottom w:val="none" w:sz="0" w:space="0" w:color="auto"/>
        <w:right w:val="none" w:sz="0" w:space="0" w:color="auto"/>
      </w:divBdr>
    </w:div>
    <w:div w:id="1700203874">
      <w:bodyDiv w:val="1"/>
      <w:marLeft w:val="0"/>
      <w:marRight w:val="0"/>
      <w:marTop w:val="0"/>
      <w:marBottom w:val="0"/>
      <w:divBdr>
        <w:top w:val="none" w:sz="0" w:space="0" w:color="auto"/>
        <w:left w:val="none" w:sz="0" w:space="0" w:color="auto"/>
        <w:bottom w:val="none" w:sz="0" w:space="0" w:color="auto"/>
        <w:right w:val="none" w:sz="0" w:space="0" w:color="auto"/>
      </w:divBdr>
    </w:div>
    <w:div w:id="1731537357">
      <w:bodyDiv w:val="1"/>
      <w:marLeft w:val="0"/>
      <w:marRight w:val="0"/>
      <w:marTop w:val="0"/>
      <w:marBottom w:val="0"/>
      <w:divBdr>
        <w:top w:val="none" w:sz="0" w:space="0" w:color="auto"/>
        <w:left w:val="none" w:sz="0" w:space="0" w:color="auto"/>
        <w:bottom w:val="none" w:sz="0" w:space="0" w:color="auto"/>
        <w:right w:val="none" w:sz="0" w:space="0" w:color="auto"/>
      </w:divBdr>
    </w:div>
    <w:div w:id="1808932732">
      <w:bodyDiv w:val="1"/>
      <w:marLeft w:val="0"/>
      <w:marRight w:val="0"/>
      <w:marTop w:val="0"/>
      <w:marBottom w:val="0"/>
      <w:divBdr>
        <w:top w:val="none" w:sz="0" w:space="0" w:color="auto"/>
        <w:left w:val="none" w:sz="0" w:space="0" w:color="auto"/>
        <w:bottom w:val="none" w:sz="0" w:space="0" w:color="auto"/>
        <w:right w:val="none" w:sz="0" w:space="0" w:color="auto"/>
      </w:divBdr>
    </w:div>
    <w:div w:id="1828931548">
      <w:bodyDiv w:val="1"/>
      <w:marLeft w:val="0"/>
      <w:marRight w:val="0"/>
      <w:marTop w:val="0"/>
      <w:marBottom w:val="0"/>
      <w:divBdr>
        <w:top w:val="none" w:sz="0" w:space="0" w:color="auto"/>
        <w:left w:val="none" w:sz="0" w:space="0" w:color="auto"/>
        <w:bottom w:val="none" w:sz="0" w:space="0" w:color="auto"/>
        <w:right w:val="none" w:sz="0" w:space="0" w:color="auto"/>
      </w:divBdr>
    </w:div>
    <w:div w:id="1855996135">
      <w:bodyDiv w:val="1"/>
      <w:marLeft w:val="0"/>
      <w:marRight w:val="0"/>
      <w:marTop w:val="0"/>
      <w:marBottom w:val="0"/>
      <w:divBdr>
        <w:top w:val="none" w:sz="0" w:space="0" w:color="auto"/>
        <w:left w:val="none" w:sz="0" w:space="0" w:color="auto"/>
        <w:bottom w:val="none" w:sz="0" w:space="0" w:color="auto"/>
        <w:right w:val="none" w:sz="0" w:space="0" w:color="auto"/>
      </w:divBdr>
    </w:div>
    <w:div w:id="1878350830">
      <w:bodyDiv w:val="1"/>
      <w:marLeft w:val="0"/>
      <w:marRight w:val="0"/>
      <w:marTop w:val="0"/>
      <w:marBottom w:val="0"/>
      <w:divBdr>
        <w:top w:val="none" w:sz="0" w:space="0" w:color="auto"/>
        <w:left w:val="none" w:sz="0" w:space="0" w:color="auto"/>
        <w:bottom w:val="none" w:sz="0" w:space="0" w:color="auto"/>
        <w:right w:val="none" w:sz="0" w:space="0" w:color="auto"/>
      </w:divBdr>
    </w:div>
    <w:div w:id="1888685989">
      <w:bodyDiv w:val="1"/>
      <w:marLeft w:val="0"/>
      <w:marRight w:val="0"/>
      <w:marTop w:val="0"/>
      <w:marBottom w:val="0"/>
      <w:divBdr>
        <w:top w:val="none" w:sz="0" w:space="0" w:color="auto"/>
        <w:left w:val="none" w:sz="0" w:space="0" w:color="auto"/>
        <w:bottom w:val="none" w:sz="0" w:space="0" w:color="auto"/>
        <w:right w:val="none" w:sz="0" w:space="0" w:color="auto"/>
      </w:divBdr>
    </w:div>
    <w:div w:id="1903053737">
      <w:bodyDiv w:val="1"/>
      <w:marLeft w:val="0"/>
      <w:marRight w:val="0"/>
      <w:marTop w:val="0"/>
      <w:marBottom w:val="0"/>
      <w:divBdr>
        <w:top w:val="none" w:sz="0" w:space="0" w:color="auto"/>
        <w:left w:val="none" w:sz="0" w:space="0" w:color="auto"/>
        <w:bottom w:val="none" w:sz="0" w:space="0" w:color="auto"/>
        <w:right w:val="none" w:sz="0" w:space="0" w:color="auto"/>
      </w:divBdr>
    </w:div>
    <w:div w:id="1920554486">
      <w:bodyDiv w:val="1"/>
      <w:marLeft w:val="0"/>
      <w:marRight w:val="0"/>
      <w:marTop w:val="0"/>
      <w:marBottom w:val="0"/>
      <w:divBdr>
        <w:top w:val="none" w:sz="0" w:space="0" w:color="auto"/>
        <w:left w:val="none" w:sz="0" w:space="0" w:color="auto"/>
        <w:bottom w:val="none" w:sz="0" w:space="0" w:color="auto"/>
        <w:right w:val="none" w:sz="0" w:space="0" w:color="auto"/>
      </w:divBdr>
    </w:div>
    <w:div w:id="1938827129">
      <w:bodyDiv w:val="1"/>
      <w:marLeft w:val="0"/>
      <w:marRight w:val="0"/>
      <w:marTop w:val="0"/>
      <w:marBottom w:val="0"/>
      <w:divBdr>
        <w:top w:val="none" w:sz="0" w:space="0" w:color="auto"/>
        <w:left w:val="none" w:sz="0" w:space="0" w:color="auto"/>
        <w:bottom w:val="none" w:sz="0" w:space="0" w:color="auto"/>
        <w:right w:val="none" w:sz="0" w:space="0" w:color="auto"/>
      </w:divBdr>
    </w:div>
    <w:div w:id="1951668930">
      <w:bodyDiv w:val="1"/>
      <w:marLeft w:val="0"/>
      <w:marRight w:val="0"/>
      <w:marTop w:val="0"/>
      <w:marBottom w:val="0"/>
      <w:divBdr>
        <w:top w:val="none" w:sz="0" w:space="0" w:color="auto"/>
        <w:left w:val="none" w:sz="0" w:space="0" w:color="auto"/>
        <w:bottom w:val="none" w:sz="0" w:space="0" w:color="auto"/>
        <w:right w:val="none" w:sz="0" w:space="0" w:color="auto"/>
      </w:divBdr>
    </w:div>
    <w:div w:id="1962107534">
      <w:bodyDiv w:val="1"/>
      <w:marLeft w:val="0"/>
      <w:marRight w:val="0"/>
      <w:marTop w:val="0"/>
      <w:marBottom w:val="0"/>
      <w:divBdr>
        <w:top w:val="none" w:sz="0" w:space="0" w:color="auto"/>
        <w:left w:val="none" w:sz="0" w:space="0" w:color="auto"/>
        <w:bottom w:val="none" w:sz="0" w:space="0" w:color="auto"/>
        <w:right w:val="none" w:sz="0" w:space="0" w:color="auto"/>
      </w:divBdr>
    </w:div>
    <w:div w:id="1987121342">
      <w:bodyDiv w:val="1"/>
      <w:marLeft w:val="0"/>
      <w:marRight w:val="0"/>
      <w:marTop w:val="0"/>
      <w:marBottom w:val="0"/>
      <w:divBdr>
        <w:top w:val="none" w:sz="0" w:space="0" w:color="auto"/>
        <w:left w:val="none" w:sz="0" w:space="0" w:color="auto"/>
        <w:bottom w:val="none" w:sz="0" w:space="0" w:color="auto"/>
        <w:right w:val="none" w:sz="0" w:space="0" w:color="auto"/>
      </w:divBdr>
    </w:div>
    <w:div w:id="2039160017">
      <w:bodyDiv w:val="1"/>
      <w:marLeft w:val="0"/>
      <w:marRight w:val="0"/>
      <w:marTop w:val="0"/>
      <w:marBottom w:val="0"/>
      <w:divBdr>
        <w:top w:val="none" w:sz="0" w:space="0" w:color="auto"/>
        <w:left w:val="none" w:sz="0" w:space="0" w:color="auto"/>
        <w:bottom w:val="none" w:sz="0" w:space="0" w:color="auto"/>
        <w:right w:val="none" w:sz="0" w:space="0" w:color="auto"/>
      </w:divBdr>
    </w:div>
    <w:div w:id="2047825095">
      <w:bodyDiv w:val="1"/>
      <w:marLeft w:val="0"/>
      <w:marRight w:val="0"/>
      <w:marTop w:val="0"/>
      <w:marBottom w:val="0"/>
      <w:divBdr>
        <w:top w:val="none" w:sz="0" w:space="0" w:color="auto"/>
        <w:left w:val="none" w:sz="0" w:space="0" w:color="auto"/>
        <w:bottom w:val="none" w:sz="0" w:space="0" w:color="auto"/>
        <w:right w:val="none" w:sz="0" w:space="0" w:color="auto"/>
      </w:divBdr>
    </w:div>
    <w:div w:id="2055348721">
      <w:bodyDiv w:val="1"/>
      <w:marLeft w:val="0"/>
      <w:marRight w:val="0"/>
      <w:marTop w:val="0"/>
      <w:marBottom w:val="0"/>
      <w:divBdr>
        <w:top w:val="none" w:sz="0" w:space="0" w:color="auto"/>
        <w:left w:val="none" w:sz="0" w:space="0" w:color="auto"/>
        <w:bottom w:val="none" w:sz="0" w:space="0" w:color="auto"/>
        <w:right w:val="none" w:sz="0" w:space="0" w:color="auto"/>
      </w:divBdr>
    </w:div>
    <w:div w:id="2070880496">
      <w:bodyDiv w:val="1"/>
      <w:marLeft w:val="0"/>
      <w:marRight w:val="0"/>
      <w:marTop w:val="0"/>
      <w:marBottom w:val="0"/>
      <w:divBdr>
        <w:top w:val="none" w:sz="0" w:space="0" w:color="auto"/>
        <w:left w:val="none" w:sz="0" w:space="0" w:color="auto"/>
        <w:bottom w:val="none" w:sz="0" w:space="0" w:color="auto"/>
        <w:right w:val="none" w:sz="0" w:space="0" w:color="auto"/>
      </w:divBdr>
    </w:div>
    <w:div w:id="2131702059">
      <w:bodyDiv w:val="1"/>
      <w:marLeft w:val="0"/>
      <w:marRight w:val="0"/>
      <w:marTop w:val="0"/>
      <w:marBottom w:val="0"/>
      <w:divBdr>
        <w:top w:val="none" w:sz="0" w:space="0" w:color="auto"/>
        <w:left w:val="none" w:sz="0" w:space="0" w:color="auto"/>
        <w:bottom w:val="none" w:sz="0" w:space="0" w:color="auto"/>
        <w:right w:val="none" w:sz="0" w:space="0" w:color="auto"/>
      </w:divBdr>
    </w:div>
    <w:div w:id="2137750668">
      <w:bodyDiv w:val="1"/>
      <w:marLeft w:val="0"/>
      <w:marRight w:val="0"/>
      <w:marTop w:val="0"/>
      <w:marBottom w:val="0"/>
      <w:divBdr>
        <w:top w:val="none" w:sz="0" w:space="0" w:color="auto"/>
        <w:left w:val="none" w:sz="0" w:space="0" w:color="auto"/>
        <w:bottom w:val="none" w:sz="0" w:space="0" w:color="auto"/>
        <w:right w:val="none" w:sz="0" w:space="0" w:color="auto"/>
      </w:divBdr>
    </w:div>
    <w:div w:id="21378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C68345-8AF4-4FEA-8921-2CFD4175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ANNUAL BUDGET UMKHANYAKUDE DISTRICT MUNICIPALITY</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BUDGET UMKHANYAKUDE DISTRICT MUNICIPALITY</dc:title>
  <dc:creator>2015-2016 TO 2017-2018</dc:creator>
  <cp:lastModifiedBy>Thuthukani Zondo</cp:lastModifiedBy>
  <cp:revision>2</cp:revision>
  <cp:lastPrinted>2020-10-05T09:26:00Z</cp:lastPrinted>
  <dcterms:created xsi:type="dcterms:W3CDTF">2020-10-05T12:46:00Z</dcterms:created>
  <dcterms:modified xsi:type="dcterms:W3CDTF">2020-10-05T12:46:00Z</dcterms:modified>
</cp:coreProperties>
</file>